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654" w:rsidRPr="005042D6" w:rsidRDefault="00953654" w:rsidP="00D63C9C">
      <w:pPr>
        <w:pStyle w:val="a8"/>
        <w:tabs>
          <w:tab w:val="left" w:pos="4962"/>
        </w:tabs>
        <w:spacing w:line="276" w:lineRule="auto"/>
        <w:ind w:left="0" w:right="140" w:firstLine="0"/>
        <w:jc w:val="left"/>
        <w:rPr>
          <w:b/>
        </w:rPr>
      </w:pPr>
    </w:p>
    <w:p w:rsidR="00953654" w:rsidRPr="005042D6" w:rsidRDefault="00953654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2D6">
        <w:rPr>
          <w:rFonts w:ascii="Times New Roman" w:hAnsi="Times New Roman" w:cs="Times New Roman"/>
          <w:b/>
          <w:bCs/>
          <w:sz w:val="28"/>
          <w:szCs w:val="28"/>
        </w:rPr>
        <w:t>ОБЩЕСТВО С ОГРАНИЧЕННОЙ ОТВЕТСТВЕННОСТЬЮ</w:t>
      </w:r>
    </w:p>
    <w:p w:rsidR="00953654" w:rsidRPr="005042D6" w:rsidRDefault="00953654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2D6">
        <w:rPr>
          <w:rFonts w:ascii="Times New Roman" w:hAnsi="Times New Roman" w:cs="Times New Roman"/>
          <w:b/>
          <w:bCs/>
          <w:sz w:val="28"/>
          <w:szCs w:val="28"/>
        </w:rPr>
        <w:t>«УЧЕБНЫЙ ЦЕНТР «ОХРАНА ТРУДА»</w:t>
      </w:r>
    </w:p>
    <w:p w:rsidR="00953654" w:rsidRPr="005042D6" w:rsidRDefault="00953654" w:rsidP="00D63C9C">
      <w:pPr>
        <w:tabs>
          <w:tab w:val="left" w:pos="4962"/>
        </w:tabs>
        <w:spacing w:after="0" w:line="276" w:lineRule="auto"/>
        <w:ind w:right="14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208" w:type="dxa"/>
        <w:tblLook w:val="04A0" w:firstRow="1" w:lastRow="0" w:firstColumn="1" w:lastColumn="0" w:noHBand="0" w:noVBand="1"/>
      </w:tblPr>
      <w:tblGrid>
        <w:gridCol w:w="4635"/>
        <w:gridCol w:w="4687"/>
      </w:tblGrid>
      <w:tr w:rsidR="00953654" w:rsidRPr="005042D6" w:rsidTr="00D33002">
        <w:trPr>
          <w:trHeight w:val="2785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953654" w:rsidRPr="005042D6" w:rsidRDefault="00953654" w:rsidP="00D63C9C">
            <w:pPr>
              <w:pStyle w:val="1"/>
              <w:tabs>
                <w:tab w:val="left" w:pos="4255"/>
              </w:tabs>
              <w:spacing w:after="0" w:line="276" w:lineRule="auto"/>
              <w:ind w:left="0" w:right="140"/>
              <w:outlineLvl w:val="0"/>
              <w:rPr>
                <w:b w:val="0"/>
                <w:bCs/>
                <w:sz w:val="28"/>
                <w:szCs w:val="28"/>
                <w:lang w:val="ru-RU"/>
              </w:rPr>
            </w:pPr>
          </w:p>
          <w:p w:rsidR="00953654" w:rsidRPr="005042D6" w:rsidRDefault="00953654" w:rsidP="00D63C9C">
            <w:pPr>
              <w:pStyle w:val="1"/>
              <w:tabs>
                <w:tab w:val="left" w:pos="4255"/>
              </w:tabs>
              <w:spacing w:after="0" w:line="276" w:lineRule="auto"/>
              <w:ind w:left="0" w:right="140"/>
              <w:jc w:val="left"/>
              <w:outlineLvl w:val="0"/>
              <w:rPr>
                <w:b w:val="0"/>
                <w:bCs/>
                <w:sz w:val="28"/>
                <w:szCs w:val="28"/>
                <w:lang w:val="ru-RU"/>
              </w:rPr>
            </w:pPr>
            <w:r w:rsidRPr="005042D6">
              <w:rPr>
                <w:bCs/>
                <w:sz w:val="28"/>
                <w:szCs w:val="28"/>
                <w:lang w:val="ru-RU"/>
              </w:rPr>
              <w:t>СОГЛАСОВАНО</w:t>
            </w:r>
          </w:p>
          <w:p w:rsidR="00953654" w:rsidRPr="005042D6" w:rsidRDefault="00953654" w:rsidP="00D63C9C">
            <w:pPr>
              <w:tabs>
                <w:tab w:val="left" w:pos="4255"/>
              </w:tabs>
              <w:spacing w:line="276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654" w:rsidRPr="005042D6" w:rsidRDefault="00953654" w:rsidP="00D63C9C">
            <w:pPr>
              <w:tabs>
                <w:tab w:val="left" w:pos="4255"/>
              </w:tabs>
              <w:spacing w:line="276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Учебно-методическим</w:t>
            </w:r>
            <w:r w:rsidRPr="005042D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 xml:space="preserve">советом </w:t>
            </w:r>
          </w:p>
          <w:p w:rsidR="002641AA" w:rsidRPr="005042D6" w:rsidRDefault="00953654" w:rsidP="00D63C9C">
            <w:pPr>
              <w:tabs>
                <w:tab w:val="left" w:pos="4962"/>
              </w:tabs>
              <w:spacing w:line="276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641AA" w:rsidRPr="005042D6"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</w:t>
            </w:r>
          </w:p>
          <w:p w:rsidR="002641AA" w:rsidRPr="005042D6" w:rsidRDefault="002641AA" w:rsidP="00D63C9C">
            <w:pPr>
              <w:tabs>
                <w:tab w:val="left" w:pos="4962"/>
              </w:tabs>
              <w:spacing w:line="276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6">
              <w:rPr>
                <w:rFonts w:ascii="Times New Roman" w:hAnsi="Times New Roman" w:cs="Times New Roman"/>
                <w:sz w:val="24"/>
                <w:szCs w:val="24"/>
              </w:rPr>
              <w:t>«ОХРАНА ТРУДА»</w:t>
            </w:r>
          </w:p>
          <w:p w:rsidR="002641AA" w:rsidRPr="005042D6" w:rsidRDefault="00953654" w:rsidP="00D63C9C">
            <w:pPr>
              <w:tabs>
                <w:tab w:val="left" w:pos="4255"/>
              </w:tabs>
              <w:spacing w:line="276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Протокол  от _</w:t>
            </w:r>
            <w:r w:rsidR="002641AA" w:rsidRPr="005042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641AA" w:rsidRPr="005042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 xml:space="preserve">.2023г. </w:t>
            </w:r>
          </w:p>
          <w:p w:rsidR="00953654" w:rsidRPr="005042D6" w:rsidRDefault="00953654" w:rsidP="00D63C9C">
            <w:pPr>
              <w:tabs>
                <w:tab w:val="left" w:pos="4255"/>
              </w:tabs>
              <w:spacing w:line="276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№__</w:t>
            </w:r>
            <w:r w:rsidR="002641AA" w:rsidRPr="005042D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53654" w:rsidRPr="005042D6" w:rsidRDefault="00953654" w:rsidP="00D63C9C">
            <w:pPr>
              <w:tabs>
                <w:tab w:val="left" w:pos="4255"/>
              </w:tabs>
              <w:spacing w:line="276" w:lineRule="auto"/>
              <w:ind w:right="140" w:hanging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3654" w:rsidRPr="005042D6" w:rsidRDefault="00953654" w:rsidP="00D63C9C">
            <w:pPr>
              <w:tabs>
                <w:tab w:val="left" w:pos="4255"/>
              </w:tabs>
              <w:spacing w:line="276" w:lineRule="auto"/>
              <w:ind w:right="-717" w:hanging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:rsidR="00953654" w:rsidRPr="005042D6" w:rsidRDefault="00953654" w:rsidP="00D63C9C">
            <w:pPr>
              <w:tabs>
                <w:tab w:val="left" w:pos="4255"/>
              </w:tabs>
              <w:spacing w:line="276" w:lineRule="auto"/>
              <w:ind w:right="140" w:hanging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654" w:rsidRPr="005042D6" w:rsidRDefault="00953654" w:rsidP="00D63C9C">
            <w:pPr>
              <w:tabs>
                <w:tab w:val="left" w:pos="4255"/>
              </w:tabs>
              <w:spacing w:line="276" w:lineRule="auto"/>
              <w:ind w:right="140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приказом от «_</w:t>
            </w:r>
            <w:r w:rsidR="002641AA" w:rsidRPr="005042D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 xml:space="preserve">_» </w:t>
            </w:r>
            <w:r w:rsidR="002641AA" w:rsidRPr="005042D6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 xml:space="preserve"> 2023г. №</w:t>
            </w:r>
            <w:r w:rsidR="002641AA" w:rsidRPr="005042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 xml:space="preserve"> -ОД</w:t>
            </w:r>
          </w:p>
          <w:p w:rsidR="00953654" w:rsidRPr="005042D6" w:rsidRDefault="00953654" w:rsidP="00D63C9C">
            <w:pPr>
              <w:tabs>
                <w:tab w:val="left" w:pos="4255"/>
              </w:tabs>
              <w:spacing w:line="276" w:lineRule="auto"/>
              <w:ind w:right="140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Директор ООО</w:t>
            </w:r>
          </w:p>
          <w:p w:rsidR="002641AA" w:rsidRPr="005042D6" w:rsidRDefault="002641AA" w:rsidP="00D63C9C">
            <w:pPr>
              <w:tabs>
                <w:tab w:val="left" w:pos="4962"/>
              </w:tabs>
              <w:spacing w:line="276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6">
              <w:rPr>
                <w:rFonts w:ascii="Times New Roman" w:hAnsi="Times New Roman" w:cs="Times New Roman"/>
                <w:sz w:val="24"/>
                <w:szCs w:val="24"/>
              </w:rPr>
              <w:t xml:space="preserve">«УЧЕБНЫЙ ЦЕНТР </w:t>
            </w:r>
          </w:p>
          <w:p w:rsidR="002641AA" w:rsidRPr="005042D6" w:rsidRDefault="002641AA" w:rsidP="00D63C9C">
            <w:pPr>
              <w:tabs>
                <w:tab w:val="left" w:pos="4962"/>
              </w:tabs>
              <w:spacing w:line="276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6">
              <w:rPr>
                <w:rFonts w:ascii="Times New Roman" w:hAnsi="Times New Roman" w:cs="Times New Roman"/>
                <w:sz w:val="24"/>
                <w:szCs w:val="24"/>
              </w:rPr>
              <w:t>«ОХРАНА ТРУДА»</w:t>
            </w:r>
          </w:p>
          <w:p w:rsidR="00953654" w:rsidRPr="005042D6" w:rsidRDefault="00953654" w:rsidP="00D63C9C">
            <w:pPr>
              <w:tabs>
                <w:tab w:val="left" w:pos="4255"/>
              </w:tabs>
              <w:spacing w:line="276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_______________ А.С. Скрипка</w:t>
            </w:r>
          </w:p>
          <w:p w:rsidR="00953654" w:rsidRPr="005042D6" w:rsidRDefault="00953654" w:rsidP="00D63C9C">
            <w:pPr>
              <w:tabs>
                <w:tab w:val="left" w:pos="4255"/>
              </w:tabs>
              <w:spacing w:line="276" w:lineRule="auto"/>
              <w:ind w:right="140"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53654" w:rsidRPr="005042D6" w:rsidRDefault="00953654" w:rsidP="00D63C9C">
      <w:pPr>
        <w:tabs>
          <w:tab w:val="left" w:pos="4962"/>
        </w:tabs>
        <w:spacing w:after="0" w:line="276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3654" w:rsidRPr="005042D6" w:rsidRDefault="00953654" w:rsidP="00D63C9C">
      <w:pPr>
        <w:tabs>
          <w:tab w:val="left" w:pos="4962"/>
        </w:tabs>
        <w:spacing w:after="0" w:line="276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3654" w:rsidRPr="005042D6" w:rsidRDefault="00953654" w:rsidP="00D63C9C">
      <w:pPr>
        <w:tabs>
          <w:tab w:val="left" w:pos="4962"/>
        </w:tabs>
        <w:spacing w:after="0" w:line="276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3654" w:rsidRPr="005042D6" w:rsidRDefault="00953654" w:rsidP="00D63C9C">
      <w:pPr>
        <w:tabs>
          <w:tab w:val="left" w:pos="4962"/>
        </w:tabs>
        <w:spacing w:after="0" w:line="276" w:lineRule="auto"/>
        <w:ind w:right="14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53654" w:rsidRPr="005042D6" w:rsidRDefault="00953654" w:rsidP="00D63C9C">
      <w:pPr>
        <w:spacing w:after="0" w:line="276" w:lineRule="auto"/>
        <w:ind w:right="71"/>
        <w:jc w:val="center"/>
        <w:rPr>
          <w:rFonts w:ascii="Times New Roman" w:hAnsi="Times New Roman" w:cs="Times New Roman"/>
          <w:sz w:val="32"/>
          <w:szCs w:val="32"/>
        </w:rPr>
      </w:pPr>
      <w:r w:rsidRPr="005042D6">
        <w:rPr>
          <w:rFonts w:ascii="Times New Roman" w:hAnsi="Times New Roman" w:cs="Times New Roman"/>
          <w:b/>
          <w:sz w:val="32"/>
          <w:szCs w:val="32"/>
        </w:rPr>
        <w:t xml:space="preserve">ДОПОЛНИТЕЛЬНАЯ </w:t>
      </w:r>
      <w:r w:rsidR="00EC6827" w:rsidRPr="005042D6">
        <w:rPr>
          <w:rFonts w:ascii="Times New Roman" w:hAnsi="Times New Roman" w:cs="Times New Roman"/>
          <w:b/>
          <w:sz w:val="32"/>
          <w:szCs w:val="32"/>
        </w:rPr>
        <w:t xml:space="preserve"> ОБРАЗОВАТЕЛЬНАЯ </w:t>
      </w:r>
      <w:r w:rsidRPr="005042D6">
        <w:rPr>
          <w:rFonts w:ascii="Times New Roman" w:hAnsi="Times New Roman" w:cs="Times New Roman"/>
          <w:b/>
          <w:sz w:val="32"/>
          <w:szCs w:val="32"/>
        </w:rPr>
        <w:t xml:space="preserve"> ПРОГРАММА </w:t>
      </w:r>
    </w:p>
    <w:p w:rsidR="00953654" w:rsidRPr="005042D6" w:rsidRDefault="00953654" w:rsidP="00D63C9C">
      <w:pPr>
        <w:spacing w:after="0" w:line="276" w:lineRule="auto"/>
        <w:ind w:right="71"/>
        <w:jc w:val="center"/>
        <w:rPr>
          <w:rFonts w:ascii="Times New Roman" w:hAnsi="Times New Roman" w:cs="Times New Roman"/>
          <w:sz w:val="32"/>
          <w:szCs w:val="32"/>
        </w:rPr>
      </w:pPr>
      <w:r w:rsidRPr="005042D6">
        <w:rPr>
          <w:rFonts w:ascii="Times New Roman" w:hAnsi="Times New Roman" w:cs="Times New Roman"/>
          <w:b/>
          <w:sz w:val="32"/>
          <w:szCs w:val="32"/>
        </w:rPr>
        <w:t xml:space="preserve"> ПРОФЕССИОНАЛЬНОЙ</w:t>
      </w:r>
      <w:r w:rsidR="00EC6827" w:rsidRPr="005042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42D6">
        <w:rPr>
          <w:rFonts w:ascii="Times New Roman" w:hAnsi="Times New Roman" w:cs="Times New Roman"/>
          <w:b/>
          <w:sz w:val="32"/>
          <w:szCs w:val="32"/>
        </w:rPr>
        <w:t xml:space="preserve"> ПЕРЕПОДГОТОВКИ </w:t>
      </w:r>
    </w:p>
    <w:p w:rsidR="00953654" w:rsidRPr="005042D6" w:rsidRDefault="00953654" w:rsidP="00D63C9C">
      <w:pPr>
        <w:spacing w:after="0" w:line="276" w:lineRule="auto"/>
        <w:ind w:right="75"/>
        <w:jc w:val="center"/>
        <w:rPr>
          <w:rFonts w:ascii="Times New Roman" w:hAnsi="Times New Roman" w:cs="Times New Roman"/>
          <w:sz w:val="32"/>
          <w:szCs w:val="32"/>
        </w:rPr>
      </w:pPr>
      <w:r w:rsidRPr="005042D6">
        <w:rPr>
          <w:rFonts w:ascii="Times New Roman" w:hAnsi="Times New Roman" w:cs="Times New Roman"/>
          <w:b/>
          <w:sz w:val="32"/>
          <w:szCs w:val="32"/>
        </w:rPr>
        <w:t>«ОХРАНА ТРУДА</w:t>
      </w:r>
      <w:r w:rsidR="00EC6827" w:rsidRPr="005042D6">
        <w:rPr>
          <w:rFonts w:ascii="Times New Roman" w:hAnsi="Times New Roman" w:cs="Times New Roman"/>
          <w:b/>
          <w:sz w:val="32"/>
          <w:szCs w:val="32"/>
        </w:rPr>
        <w:t xml:space="preserve"> И</w:t>
      </w:r>
      <w:r w:rsidRPr="005042D6">
        <w:rPr>
          <w:rFonts w:ascii="Times New Roman" w:hAnsi="Times New Roman" w:cs="Times New Roman"/>
          <w:b/>
          <w:sz w:val="32"/>
          <w:szCs w:val="32"/>
        </w:rPr>
        <w:t xml:space="preserve"> ТЕХНОСФЕРНАЯ БЕЗОПАСНОСТЬ» </w:t>
      </w:r>
    </w:p>
    <w:p w:rsidR="00953654" w:rsidRPr="005042D6" w:rsidRDefault="00953654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3654" w:rsidRPr="005042D6" w:rsidRDefault="00953654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654" w:rsidRPr="005042D6" w:rsidRDefault="00953654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654" w:rsidRPr="005042D6" w:rsidRDefault="00953654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654" w:rsidRPr="005042D6" w:rsidRDefault="00953654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654" w:rsidRPr="005042D6" w:rsidRDefault="00953654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C6827" w:rsidRPr="005042D6" w:rsidRDefault="00EC6827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C6827" w:rsidRPr="005042D6" w:rsidRDefault="00EC6827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C6827" w:rsidRPr="005042D6" w:rsidRDefault="00EC6827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C6827" w:rsidRPr="005042D6" w:rsidRDefault="00EC6827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C6827" w:rsidRPr="005042D6" w:rsidRDefault="00EC6827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C6827" w:rsidRPr="005042D6" w:rsidRDefault="00EC6827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C6827" w:rsidRPr="005042D6" w:rsidRDefault="00EC6827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C6827" w:rsidRPr="005042D6" w:rsidRDefault="00EC6827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654" w:rsidRPr="005042D6" w:rsidRDefault="00953654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3654" w:rsidRPr="005042D6" w:rsidRDefault="00953654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042D6">
        <w:rPr>
          <w:rFonts w:ascii="Times New Roman" w:hAnsi="Times New Roman" w:cs="Times New Roman"/>
          <w:b/>
          <w:bCs/>
          <w:sz w:val="28"/>
          <w:szCs w:val="28"/>
        </w:rPr>
        <w:t>г.Донецк</w:t>
      </w:r>
      <w:proofErr w:type="spellEnd"/>
    </w:p>
    <w:p w:rsidR="00953654" w:rsidRPr="005042D6" w:rsidRDefault="00953654" w:rsidP="00D63C9C">
      <w:pPr>
        <w:tabs>
          <w:tab w:val="left" w:pos="4962"/>
        </w:tabs>
        <w:spacing w:after="0" w:line="276" w:lineRule="auto"/>
        <w:ind w:right="14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2D6">
        <w:rPr>
          <w:rFonts w:ascii="Times New Roman" w:hAnsi="Times New Roman" w:cs="Times New Roman"/>
          <w:b/>
          <w:bCs/>
          <w:sz w:val="28"/>
          <w:szCs w:val="28"/>
        </w:rPr>
        <w:t>2023г.</w:t>
      </w:r>
    </w:p>
    <w:p w:rsidR="00953654" w:rsidRPr="005042D6" w:rsidRDefault="00953654" w:rsidP="00D63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51F" w:rsidRPr="005042D6" w:rsidRDefault="0069351F" w:rsidP="00D63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2D6">
        <w:rPr>
          <w:rFonts w:ascii="Times New Roman" w:hAnsi="Times New Roman" w:cs="Times New Roman"/>
          <w:b/>
          <w:sz w:val="28"/>
          <w:szCs w:val="28"/>
        </w:rPr>
        <w:t>1. ОБЩ</w:t>
      </w:r>
      <w:r w:rsidR="00D33C62" w:rsidRPr="005042D6">
        <w:rPr>
          <w:rFonts w:ascii="Times New Roman" w:hAnsi="Times New Roman" w:cs="Times New Roman"/>
          <w:b/>
          <w:sz w:val="28"/>
          <w:szCs w:val="28"/>
        </w:rPr>
        <w:t>ИЕ  ПОЛОЖЕНИЯ</w:t>
      </w:r>
    </w:p>
    <w:p w:rsidR="0069351F" w:rsidRPr="005042D6" w:rsidRDefault="0069351F" w:rsidP="00D63C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51F" w:rsidRPr="005042D6" w:rsidRDefault="00A86029" w:rsidP="00D63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69351F" w:rsidRPr="005042D6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EC6827" w:rsidRPr="005042D6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69351F" w:rsidRPr="005042D6">
        <w:rPr>
          <w:rFonts w:ascii="Times New Roman" w:hAnsi="Times New Roman" w:cs="Times New Roman"/>
          <w:sz w:val="28"/>
          <w:szCs w:val="28"/>
        </w:rPr>
        <w:t>профессиональная программа – Программа профессиональной переподготовки «</w:t>
      </w:r>
      <w:r w:rsidR="00D33C62" w:rsidRPr="005042D6">
        <w:rPr>
          <w:rFonts w:ascii="Times New Roman" w:hAnsi="Times New Roman" w:cs="Times New Roman"/>
          <w:sz w:val="28"/>
          <w:szCs w:val="28"/>
        </w:rPr>
        <w:t>Охрана труда</w:t>
      </w:r>
      <w:r w:rsidR="00EC6827" w:rsidRPr="005042D6">
        <w:rPr>
          <w:rFonts w:ascii="Times New Roman" w:hAnsi="Times New Roman" w:cs="Times New Roman"/>
          <w:sz w:val="28"/>
          <w:szCs w:val="28"/>
        </w:rPr>
        <w:t xml:space="preserve"> и т</w:t>
      </w:r>
      <w:r w:rsidR="0069351F" w:rsidRPr="005042D6">
        <w:rPr>
          <w:rFonts w:ascii="Times New Roman" w:hAnsi="Times New Roman" w:cs="Times New Roman"/>
          <w:sz w:val="28"/>
          <w:szCs w:val="28"/>
        </w:rPr>
        <w:t xml:space="preserve">ехносферная безопасность» (далее – программа) разработана в </w:t>
      </w:r>
      <w:r w:rsidR="00D33C62" w:rsidRPr="005042D6">
        <w:rPr>
          <w:rFonts w:ascii="Times New Roman" w:hAnsi="Times New Roman" w:cs="Times New Roman"/>
          <w:sz w:val="28"/>
          <w:szCs w:val="28"/>
        </w:rPr>
        <w:t>ООО «У</w:t>
      </w:r>
      <w:r w:rsidR="00254473">
        <w:rPr>
          <w:rFonts w:ascii="Times New Roman" w:hAnsi="Times New Roman" w:cs="Times New Roman"/>
          <w:sz w:val="28"/>
          <w:szCs w:val="28"/>
        </w:rPr>
        <w:t>ЧЕБНЫЙ ЦЕНТР «ОХАНА ТРУДА</w:t>
      </w:r>
      <w:r w:rsidR="00D33C62" w:rsidRPr="005042D6">
        <w:rPr>
          <w:rFonts w:ascii="Times New Roman" w:hAnsi="Times New Roman" w:cs="Times New Roman"/>
          <w:sz w:val="28"/>
          <w:szCs w:val="28"/>
        </w:rPr>
        <w:t>» (далее - Центр)</w:t>
      </w:r>
      <w:r w:rsidR="0069351F" w:rsidRPr="005042D6">
        <w:rPr>
          <w:rFonts w:ascii="Times New Roman" w:hAnsi="Times New Roman" w:cs="Times New Roman"/>
          <w:sz w:val="28"/>
          <w:szCs w:val="28"/>
        </w:rPr>
        <w:t xml:space="preserve"> </w:t>
      </w:r>
      <w:r w:rsidR="000B7A3B" w:rsidRPr="005042D6">
        <w:rPr>
          <w:rFonts w:ascii="Times New Roman" w:hAnsi="Times New Roman" w:cs="Times New Roman"/>
          <w:sz w:val="28"/>
          <w:szCs w:val="28"/>
        </w:rPr>
        <w:t xml:space="preserve"> в соответствии нормативными правовыми документами:</w:t>
      </w:r>
    </w:p>
    <w:p w:rsidR="000B7A3B" w:rsidRPr="005042D6" w:rsidRDefault="000B7A3B" w:rsidP="00D63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 273-ФЗ «Об образовании в Российской Федерации»; </w:t>
      </w:r>
    </w:p>
    <w:p w:rsidR="000B7A3B" w:rsidRPr="005042D6" w:rsidRDefault="000B7A3B" w:rsidP="00D63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 xml:space="preserve">-  Постановление правительства Российской Федерации от 22.01.2013 № 23 «О правилах разработки, утверждения и применения профессиональных стандартов»; </w:t>
      </w:r>
    </w:p>
    <w:p w:rsidR="000B7A3B" w:rsidRPr="005042D6" w:rsidRDefault="000B7A3B" w:rsidP="00D63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 xml:space="preserve">-  Приказ Минтруда России от 12.04.2013 № 148н «Об утверждении уровней квалификации в целях разработки проектов профессиональных стандартов»; </w:t>
      </w:r>
    </w:p>
    <w:p w:rsidR="000B7A3B" w:rsidRPr="005042D6" w:rsidRDefault="00EC6827" w:rsidP="00D63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>-</w:t>
      </w:r>
      <w:r w:rsidR="000B7A3B" w:rsidRPr="005042D6">
        <w:rPr>
          <w:rFonts w:ascii="Times New Roman" w:hAnsi="Times New Roman" w:cs="Times New Roman"/>
          <w:sz w:val="28"/>
          <w:szCs w:val="28"/>
        </w:rPr>
        <w:t xml:space="preserve">   Приказ Минобрнауки России от 1.07.2013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0B7A3B" w:rsidRPr="005042D6" w:rsidRDefault="000B7A3B" w:rsidP="00D63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 xml:space="preserve">-   Профессиональный стандарт «Специалист в области охраны труда» </w:t>
      </w:r>
      <w:r w:rsidR="00D60D07" w:rsidRPr="005042D6">
        <w:rPr>
          <w:rFonts w:ascii="Times New Roman" w:hAnsi="Times New Roman" w:cs="Times New Roman"/>
          <w:sz w:val="28"/>
          <w:szCs w:val="28"/>
        </w:rPr>
        <w:t>,</w:t>
      </w:r>
      <w:r w:rsidRPr="005042D6">
        <w:rPr>
          <w:rFonts w:ascii="Times New Roman" w:hAnsi="Times New Roman" w:cs="Times New Roman"/>
          <w:sz w:val="28"/>
          <w:szCs w:val="28"/>
        </w:rPr>
        <w:t>утв</w:t>
      </w:r>
      <w:r w:rsidR="00D60D07" w:rsidRPr="005042D6">
        <w:rPr>
          <w:rFonts w:ascii="Times New Roman" w:hAnsi="Times New Roman" w:cs="Times New Roman"/>
          <w:sz w:val="28"/>
          <w:szCs w:val="28"/>
        </w:rPr>
        <w:t xml:space="preserve">ержденный </w:t>
      </w:r>
      <w:r w:rsidRPr="005042D6">
        <w:rPr>
          <w:rFonts w:ascii="Times New Roman" w:hAnsi="Times New Roman" w:cs="Times New Roman"/>
          <w:sz w:val="28"/>
          <w:szCs w:val="28"/>
        </w:rPr>
        <w:t xml:space="preserve"> приказом Минтруда России от 4.08.2014 № 524н;</w:t>
      </w:r>
    </w:p>
    <w:p w:rsidR="0069351F" w:rsidRPr="005042D6" w:rsidRDefault="000B7A3B" w:rsidP="00D63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>- Приказ Министерства здравоохранения и социального развития Российской Федерации от 17.05.2012  № 559н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специалистов, осуществляющих работы в области охраны труда»</w:t>
      </w:r>
      <w:r w:rsidRPr="00504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51F" w:rsidRPr="005042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351F" w:rsidRPr="005042D6" w:rsidRDefault="0069351F" w:rsidP="00D63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2D6">
        <w:rPr>
          <w:rFonts w:ascii="Times New Roman" w:hAnsi="Times New Roman" w:cs="Times New Roman"/>
          <w:sz w:val="28"/>
          <w:szCs w:val="28"/>
        </w:rPr>
        <w:t>Программа обеспечивает приобретение слушателям</w:t>
      </w:r>
      <w:r w:rsidR="000B7A3B" w:rsidRPr="005042D6">
        <w:rPr>
          <w:rFonts w:ascii="Times New Roman" w:hAnsi="Times New Roman" w:cs="Times New Roman"/>
          <w:sz w:val="28"/>
          <w:szCs w:val="28"/>
        </w:rPr>
        <w:t>и (обучающимися)</w:t>
      </w:r>
      <w:r w:rsidRPr="005042D6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(ПК), соответствующих видам  профессиональной деятельности,</w:t>
      </w:r>
      <w:r w:rsidR="000B7A3B" w:rsidRPr="005042D6">
        <w:rPr>
          <w:rFonts w:ascii="Times New Roman" w:hAnsi="Times New Roman" w:cs="Times New Roman"/>
          <w:sz w:val="28"/>
          <w:szCs w:val="28"/>
        </w:rPr>
        <w:t xml:space="preserve"> слушателей</w:t>
      </w:r>
      <w:r w:rsidRPr="005042D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9351F" w:rsidRPr="005042D6" w:rsidRDefault="0069351F" w:rsidP="00D63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 xml:space="preserve">Содержание программы включает освоение </w:t>
      </w:r>
      <w:r w:rsidR="00EC6827" w:rsidRPr="005042D6">
        <w:rPr>
          <w:rFonts w:ascii="Times New Roman" w:hAnsi="Times New Roman" w:cs="Times New Roman"/>
          <w:sz w:val="28"/>
          <w:szCs w:val="28"/>
        </w:rPr>
        <w:t>10</w:t>
      </w:r>
      <w:r w:rsidRPr="00504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42D6">
        <w:rPr>
          <w:rFonts w:ascii="Times New Roman" w:hAnsi="Times New Roman" w:cs="Times New Roman"/>
          <w:sz w:val="28"/>
          <w:szCs w:val="28"/>
        </w:rPr>
        <w:t xml:space="preserve">учебных дисциплин. Срок освоения программы – </w:t>
      </w:r>
      <w:r w:rsidR="00EC6827" w:rsidRPr="005042D6">
        <w:rPr>
          <w:rFonts w:ascii="Times New Roman" w:hAnsi="Times New Roman" w:cs="Times New Roman"/>
          <w:sz w:val="28"/>
          <w:szCs w:val="28"/>
        </w:rPr>
        <w:t>256</w:t>
      </w:r>
      <w:r w:rsidRPr="00504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42D6">
        <w:rPr>
          <w:rFonts w:ascii="Times New Roman" w:hAnsi="Times New Roman" w:cs="Times New Roman"/>
          <w:sz w:val="28"/>
          <w:szCs w:val="28"/>
        </w:rPr>
        <w:t>час</w:t>
      </w:r>
      <w:r w:rsidR="00EC6827" w:rsidRPr="005042D6">
        <w:rPr>
          <w:rFonts w:ascii="Times New Roman" w:hAnsi="Times New Roman" w:cs="Times New Roman"/>
          <w:sz w:val="28"/>
          <w:szCs w:val="28"/>
        </w:rPr>
        <w:t>.</w:t>
      </w:r>
      <w:r w:rsidRPr="005042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42D6">
        <w:rPr>
          <w:rFonts w:ascii="Times New Roman" w:hAnsi="Times New Roman" w:cs="Times New Roman"/>
          <w:sz w:val="28"/>
          <w:szCs w:val="28"/>
        </w:rPr>
        <w:t xml:space="preserve">(включая время на сдачу экзаменов и зачетов, тестирование).  </w:t>
      </w:r>
    </w:p>
    <w:p w:rsidR="00D33002" w:rsidRDefault="0069351F" w:rsidP="00D330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>Нормативный срок  освоения программы при очно-заочной форме обучения составляет 13 недель.</w:t>
      </w:r>
    </w:p>
    <w:p w:rsidR="0069351F" w:rsidRPr="005042D6" w:rsidRDefault="0069351F" w:rsidP="00D3300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351F" w:rsidRPr="005042D6" w:rsidRDefault="0069351F" w:rsidP="00D63C9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2D6">
        <w:rPr>
          <w:rFonts w:ascii="Times New Roman" w:hAnsi="Times New Roman" w:cs="Times New Roman"/>
          <w:b/>
          <w:sz w:val="28"/>
          <w:szCs w:val="28"/>
        </w:rPr>
        <w:t xml:space="preserve">1.2. Требования к слушателям </w:t>
      </w:r>
    </w:p>
    <w:p w:rsidR="0069351F" w:rsidRPr="005042D6" w:rsidRDefault="0069351F" w:rsidP="00D63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86029" w:rsidRPr="005042D6">
        <w:rPr>
          <w:rFonts w:ascii="Times New Roman" w:hAnsi="Times New Roman" w:cs="Times New Roman"/>
          <w:sz w:val="28"/>
          <w:szCs w:val="28"/>
        </w:rPr>
        <w:t>нормативных требований</w:t>
      </w:r>
      <w:r w:rsidRPr="005042D6">
        <w:rPr>
          <w:rFonts w:ascii="Times New Roman" w:hAnsi="Times New Roman" w:cs="Times New Roman"/>
          <w:sz w:val="28"/>
          <w:szCs w:val="28"/>
        </w:rPr>
        <w:t xml:space="preserve"> </w:t>
      </w:r>
      <w:r w:rsidR="00A86029" w:rsidRPr="005042D6">
        <w:rPr>
          <w:rFonts w:ascii="Times New Roman" w:hAnsi="Times New Roman" w:cs="Times New Roman"/>
          <w:sz w:val="28"/>
          <w:szCs w:val="28"/>
        </w:rPr>
        <w:t xml:space="preserve"> к</w:t>
      </w:r>
      <w:r w:rsidRPr="005042D6">
        <w:rPr>
          <w:rFonts w:ascii="Times New Roman" w:hAnsi="Times New Roman" w:cs="Times New Roman"/>
          <w:sz w:val="28"/>
          <w:szCs w:val="28"/>
        </w:rPr>
        <w:t>валификационны</w:t>
      </w:r>
      <w:r w:rsidR="00A86029" w:rsidRPr="005042D6">
        <w:rPr>
          <w:rFonts w:ascii="Times New Roman" w:hAnsi="Times New Roman" w:cs="Times New Roman"/>
          <w:sz w:val="28"/>
          <w:szCs w:val="28"/>
        </w:rPr>
        <w:t>х</w:t>
      </w:r>
      <w:r w:rsidRPr="005042D6">
        <w:rPr>
          <w:rFonts w:ascii="Times New Roman" w:hAnsi="Times New Roman" w:cs="Times New Roman"/>
          <w:sz w:val="28"/>
          <w:szCs w:val="28"/>
        </w:rPr>
        <w:t xml:space="preserve"> характеристик должностей специалистов, осуществляющих работы в области </w:t>
      </w:r>
      <w:r w:rsidRPr="005042D6">
        <w:rPr>
          <w:rFonts w:ascii="Times New Roman" w:hAnsi="Times New Roman" w:cs="Times New Roman"/>
          <w:sz w:val="28"/>
          <w:szCs w:val="28"/>
        </w:rPr>
        <w:lastRenderedPageBreak/>
        <w:t xml:space="preserve">охраны труда, лица, желающие освоить </w:t>
      </w:r>
      <w:r w:rsidR="00A86029" w:rsidRPr="005042D6"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r w:rsidRPr="005042D6">
        <w:rPr>
          <w:rFonts w:ascii="Times New Roman" w:hAnsi="Times New Roman" w:cs="Times New Roman"/>
          <w:sz w:val="28"/>
          <w:szCs w:val="28"/>
        </w:rPr>
        <w:t xml:space="preserve">программу профессиональной переподготовки, должны иметь:  </w:t>
      </w:r>
    </w:p>
    <w:p w:rsidR="0069351F" w:rsidRPr="005042D6" w:rsidRDefault="0069351F" w:rsidP="00D63C9C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 без предъявления требований к стажу работы; </w:t>
      </w:r>
    </w:p>
    <w:p w:rsidR="0069351F" w:rsidRPr="005042D6" w:rsidRDefault="0069351F" w:rsidP="00D63C9C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 xml:space="preserve">среднее профессиональное образование и стаж работы в области охраны труда не менее 3 лет. </w:t>
      </w:r>
    </w:p>
    <w:p w:rsidR="0069351F" w:rsidRPr="005042D6" w:rsidRDefault="0069351F" w:rsidP="00D63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 xml:space="preserve">Наличие указанного образования должно подтверждаться документом государственного или установленного образца. </w:t>
      </w:r>
    </w:p>
    <w:p w:rsidR="006105FA" w:rsidRPr="005042D6" w:rsidRDefault="0069351F" w:rsidP="00D63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029" w:rsidRPr="005042D6" w:rsidRDefault="0069351F" w:rsidP="00D63C9C">
      <w:pPr>
        <w:spacing w:after="0" w:line="276" w:lineRule="auto"/>
        <w:ind w:left="-15" w:right="1" w:firstLine="566"/>
        <w:rPr>
          <w:rFonts w:ascii="Times New Roman" w:hAnsi="Times New Roman" w:cs="Times New Roman"/>
          <w:b/>
          <w:sz w:val="28"/>
          <w:szCs w:val="28"/>
        </w:rPr>
      </w:pPr>
      <w:r w:rsidRPr="005042D6">
        <w:rPr>
          <w:rFonts w:ascii="Times New Roman" w:hAnsi="Times New Roman" w:cs="Times New Roman"/>
          <w:b/>
          <w:sz w:val="28"/>
          <w:szCs w:val="28"/>
        </w:rPr>
        <w:t>1.</w:t>
      </w:r>
      <w:r w:rsidR="00C3170D" w:rsidRPr="005042D6">
        <w:rPr>
          <w:rFonts w:ascii="Times New Roman" w:hAnsi="Times New Roman" w:cs="Times New Roman"/>
          <w:b/>
          <w:sz w:val="28"/>
          <w:szCs w:val="28"/>
        </w:rPr>
        <w:t>3</w:t>
      </w:r>
      <w:r w:rsidRPr="005042D6">
        <w:rPr>
          <w:rFonts w:ascii="Times New Roman" w:hAnsi="Times New Roman" w:cs="Times New Roman"/>
          <w:b/>
          <w:sz w:val="28"/>
          <w:szCs w:val="28"/>
        </w:rPr>
        <w:t xml:space="preserve">. Цель и планируемые результаты обучения  </w:t>
      </w:r>
    </w:p>
    <w:p w:rsidR="00A86029" w:rsidRPr="005042D6" w:rsidRDefault="00A86029" w:rsidP="00D63C9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5042D6">
        <w:rPr>
          <w:rFonts w:ascii="Times New Roman" w:hAnsi="Times New Roman" w:cs="Times New Roman"/>
          <w:sz w:val="28"/>
          <w:szCs w:val="28"/>
        </w:rPr>
        <w:t>реализации программы является :</w:t>
      </w:r>
    </w:p>
    <w:p w:rsidR="00A86029" w:rsidRPr="005042D6" w:rsidRDefault="00A86029" w:rsidP="00D63C9C">
      <w:pPr>
        <w:spacing w:after="0" w:line="276" w:lineRule="auto"/>
        <w:ind w:left="-15" w:righ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75B0C" w:rsidRPr="005042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42D6">
        <w:rPr>
          <w:rFonts w:ascii="Times New Roman" w:hAnsi="Times New Roman" w:cs="Times New Roman"/>
          <w:sz w:val="28"/>
          <w:szCs w:val="28"/>
        </w:rPr>
        <w:t>получение слушателями знаний, необходимых для организации работ по охране труда на предприятии (в организации), а также формирование практических умений и навыков в сфере безопасности технологических процессов и производств;</w:t>
      </w:r>
    </w:p>
    <w:p w:rsidR="0069351F" w:rsidRPr="005042D6" w:rsidRDefault="00A86029" w:rsidP="00D63C9C">
      <w:pPr>
        <w:spacing w:after="0" w:line="276" w:lineRule="auto"/>
        <w:ind w:left="-15" w:righ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b/>
          <w:sz w:val="28"/>
          <w:szCs w:val="28"/>
        </w:rPr>
        <w:t>-</w:t>
      </w:r>
      <w:r w:rsidR="00175B0C" w:rsidRPr="00504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51F" w:rsidRPr="005042D6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Pr="005042D6">
        <w:rPr>
          <w:rFonts w:ascii="Times New Roman" w:hAnsi="Times New Roman" w:cs="Times New Roman"/>
          <w:sz w:val="28"/>
          <w:szCs w:val="28"/>
        </w:rPr>
        <w:t>слу</w:t>
      </w:r>
      <w:r w:rsidR="00EC6827" w:rsidRPr="005042D6">
        <w:rPr>
          <w:rFonts w:ascii="Times New Roman" w:hAnsi="Times New Roman" w:cs="Times New Roman"/>
          <w:sz w:val="28"/>
          <w:szCs w:val="28"/>
        </w:rPr>
        <w:t>ш</w:t>
      </w:r>
      <w:r w:rsidRPr="005042D6">
        <w:rPr>
          <w:rFonts w:ascii="Times New Roman" w:hAnsi="Times New Roman" w:cs="Times New Roman"/>
          <w:sz w:val="28"/>
          <w:szCs w:val="28"/>
        </w:rPr>
        <w:t>ателей</w:t>
      </w:r>
      <w:r w:rsidR="0069351F" w:rsidRPr="005042D6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необходимых для профессиональной деятельности  в области охраны труда на предприятиях Российской Федерации различных форм собственности (профилактика несчастных случаев на производстве и профессиональных заболеваний, снижение уровня воздействия (устранение воздействия) на работников вредных и (или) опасных производственных факторов, уровней профессиональных рисков</w:t>
      </w:r>
      <w:r w:rsidR="00EC6827" w:rsidRPr="005042D6">
        <w:rPr>
          <w:rFonts w:ascii="Times New Roman" w:hAnsi="Times New Roman" w:cs="Times New Roman"/>
          <w:sz w:val="28"/>
          <w:szCs w:val="28"/>
        </w:rPr>
        <w:t>, безопасные приемы и методы выполнения работ повышенной опасности</w:t>
      </w:r>
      <w:r w:rsidR="0069351F" w:rsidRPr="005042D6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9351F" w:rsidRPr="005042D6" w:rsidRDefault="0069351F" w:rsidP="00D63C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9351F" w:rsidRPr="005042D6" w:rsidRDefault="0069351F" w:rsidP="00D63C9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b/>
          <w:sz w:val="28"/>
          <w:szCs w:val="28"/>
        </w:rPr>
        <w:t>Присваиваемая квалификация</w:t>
      </w:r>
      <w:r w:rsidRPr="005042D6">
        <w:rPr>
          <w:rFonts w:ascii="Times New Roman" w:hAnsi="Times New Roman" w:cs="Times New Roman"/>
          <w:sz w:val="28"/>
          <w:szCs w:val="28"/>
        </w:rPr>
        <w:t xml:space="preserve"> -  специалист в области охраны труда. </w:t>
      </w:r>
    </w:p>
    <w:p w:rsidR="0069351F" w:rsidRPr="005042D6" w:rsidRDefault="0069351F" w:rsidP="00D63C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51F" w:rsidRPr="005042D6" w:rsidRDefault="0069351F" w:rsidP="00D63C9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b/>
          <w:sz w:val="28"/>
          <w:szCs w:val="28"/>
        </w:rPr>
        <w:t>Уровень квалификации</w:t>
      </w:r>
      <w:r w:rsidRPr="005042D6">
        <w:rPr>
          <w:rFonts w:ascii="Times New Roman" w:hAnsi="Times New Roman" w:cs="Times New Roman"/>
          <w:sz w:val="28"/>
          <w:szCs w:val="28"/>
        </w:rPr>
        <w:t xml:space="preserve"> –</w:t>
      </w:r>
      <w:r w:rsidR="006105FA" w:rsidRPr="005042D6">
        <w:rPr>
          <w:rFonts w:ascii="Times New Roman" w:hAnsi="Times New Roman" w:cs="Times New Roman"/>
          <w:sz w:val="28"/>
          <w:szCs w:val="28"/>
        </w:rPr>
        <w:t>(по Национальной рамке квалификаций)</w:t>
      </w:r>
      <w:r w:rsidRPr="005042D6">
        <w:rPr>
          <w:rFonts w:ascii="Times New Roman" w:hAnsi="Times New Roman" w:cs="Times New Roman"/>
          <w:sz w:val="28"/>
          <w:szCs w:val="28"/>
        </w:rPr>
        <w:t xml:space="preserve"> </w:t>
      </w:r>
      <w:r w:rsidR="006105FA" w:rsidRPr="005042D6">
        <w:rPr>
          <w:rFonts w:ascii="Times New Roman" w:hAnsi="Times New Roman" w:cs="Times New Roman"/>
          <w:sz w:val="28"/>
          <w:szCs w:val="28"/>
        </w:rPr>
        <w:t>-</w:t>
      </w:r>
      <w:r w:rsidRPr="005042D6">
        <w:rPr>
          <w:rFonts w:ascii="Times New Roman" w:hAnsi="Times New Roman" w:cs="Times New Roman"/>
          <w:sz w:val="28"/>
          <w:szCs w:val="28"/>
        </w:rPr>
        <w:t xml:space="preserve">шестой, седьмой. </w:t>
      </w:r>
    </w:p>
    <w:p w:rsidR="006105FA" w:rsidRPr="005042D6" w:rsidRDefault="006105FA" w:rsidP="00D63C9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53654" w:rsidRPr="005042D6" w:rsidRDefault="00953654" w:rsidP="00D63C9C">
      <w:pPr>
        <w:spacing w:before="20" w:after="20" w:line="276" w:lineRule="auto"/>
        <w:rPr>
          <w:rFonts w:ascii="Times New Roman" w:hAnsi="Times New Roman" w:cs="Times New Roman"/>
          <w:sz w:val="28"/>
          <w:szCs w:val="28"/>
        </w:rPr>
      </w:pPr>
    </w:p>
    <w:p w:rsidR="00C3170D" w:rsidRPr="005042D6" w:rsidRDefault="00C3170D" w:rsidP="00D63C9C">
      <w:pPr>
        <w:spacing w:before="20" w:after="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42D6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69351F" w:rsidRPr="005042D6">
        <w:rPr>
          <w:rFonts w:ascii="Times New Roman" w:hAnsi="Times New Roman" w:cs="Times New Roman"/>
          <w:b/>
          <w:sz w:val="28"/>
          <w:szCs w:val="28"/>
        </w:rPr>
        <w:t>Т</w:t>
      </w:r>
      <w:r w:rsidRPr="005042D6">
        <w:rPr>
          <w:rFonts w:ascii="Times New Roman" w:hAnsi="Times New Roman" w:cs="Times New Roman"/>
          <w:b/>
          <w:sz w:val="28"/>
          <w:szCs w:val="28"/>
        </w:rPr>
        <w:t>РУДОЕМКОСТЬ ПРОГРАММЫ И ФОРМА ОБУЧЕНИЯ</w:t>
      </w:r>
    </w:p>
    <w:p w:rsidR="0069351F" w:rsidRPr="005042D6" w:rsidRDefault="00C3170D" w:rsidP="00D63C9C">
      <w:pPr>
        <w:spacing w:before="20" w:after="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42D6">
        <w:rPr>
          <w:rFonts w:ascii="Times New Roman" w:hAnsi="Times New Roman" w:cs="Times New Roman"/>
          <w:b/>
          <w:sz w:val="28"/>
          <w:szCs w:val="28"/>
        </w:rPr>
        <w:t>3.1.Трудоемкость программы:</w:t>
      </w:r>
      <w:r w:rsidR="0069351F" w:rsidRPr="00504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51F" w:rsidRPr="005042D6">
        <w:rPr>
          <w:rFonts w:ascii="Times New Roman" w:hAnsi="Times New Roman" w:cs="Times New Roman"/>
          <w:sz w:val="28"/>
          <w:szCs w:val="28"/>
        </w:rPr>
        <w:t xml:space="preserve"> </w:t>
      </w:r>
      <w:r w:rsidR="00ED6290" w:rsidRPr="005042D6">
        <w:rPr>
          <w:rFonts w:ascii="Times New Roman" w:hAnsi="Times New Roman" w:cs="Times New Roman"/>
          <w:sz w:val="28"/>
          <w:szCs w:val="28"/>
        </w:rPr>
        <w:t>256</w:t>
      </w:r>
      <w:r w:rsidR="0069351F" w:rsidRPr="005042D6">
        <w:rPr>
          <w:rFonts w:ascii="Times New Roman" w:hAnsi="Times New Roman" w:cs="Times New Roman"/>
          <w:sz w:val="28"/>
          <w:szCs w:val="28"/>
        </w:rPr>
        <w:t xml:space="preserve"> час</w:t>
      </w:r>
      <w:r w:rsidR="00ED6290" w:rsidRPr="005042D6">
        <w:rPr>
          <w:rFonts w:ascii="Times New Roman" w:hAnsi="Times New Roman" w:cs="Times New Roman"/>
          <w:sz w:val="28"/>
          <w:szCs w:val="28"/>
        </w:rPr>
        <w:t>ов</w:t>
      </w:r>
      <w:r w:rsidR="0069351F" w:rsidRPr="005042D6">
        <w:rPr>
          <w:rFonts w:ascii="Times New Roman" w:hAnsi="Times New Roman" w:cs="Times New Roman"/>
          <w:sz w:val="28"/>
          <w:szCs w:val="28"/>
        </w:rPr>
        <w:t>/</w:t>
      </w:r>
      <w:r w:rsidR="00ED6290" w:rsidRPr="005042D6">
        <w:rPr>
          <w:rFonts w:ascii="Times New Roman" w:hAnsi="Times New Roman" w:cs="Times New Roman"/>
          <w:sz w:val="28"/>
          <w:szCs w:val="28"/>
        </w:rPr>
        <w:t>1</w:t>
      </w:r>
      <w:r w:rsidR="00D63C9C" w:rsidRPr="005042D6">
        <w:rPr>
          <w:rFonts w:ascii="Times New Roman" w:hAnsi="Times New Roman" w:cs="Times New Roman"/>
          <w:sz w:val="28"/>
          <w:szCs w:val="28"/>
        </w:rPr>
        <w:t>0</w:t>
      </w:r>
      <w:r w:rsidR="0069351F" w:rsidRPr="005042D6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="0069351F" w:rsidRPr="005042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70D" w:rsidRPr="005042D6" w:rsidRDefault="00C3170D" w:rsidP="00D63C9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2D6">
        <w:rPr>
          <w:rFonts w:ascii="Times New Roman" w:hAnsi="Times New Roman" w:cs="Times New Roman"/>
          <w:b/>
          <w:sz w:val="28"/>
          <w:szCs w:val="28"/>
        </w:rPr>
        <w:t xml:space="preserve">3. 2. Формы освоения программы </w:t>
      </w:r>
    </w:p>
    <w:p w:rsidR="00C3170D" w:rsidRPr="005042D6" w:rsidRDefault="00C3170D" w:rsidP="00D63C9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>Основная форма освоения программы  – очн</w:t>
      </w:r>
      <w:r w:rsidR="0080683F" w:rsidRPr="005042D6">
        <w:rPr>
          <w:rFonts w:ascii="Times New Roman" w:hAnsi="Times New Roman" w:cs="Times New Roman"/>
          <w:sz w:val="28"/>
          <w:szCs w:val="28"/>
        </w:rPr>
        <w:t xml:space="preserve">ая,  </w:t>
      </w:r>
      <w:r w:rsidRPr="005042D6">
        <w:rPr>
          <w:rFonts w:ascii="Times New Roman" w:hAnsi="Times New Roman" w:cs="Times New Roman"/>
          <w:sz w:val="28"/>
          <w:szCs w:val="28"/>
        </w:rPr>
        <w:t>о</w:t>
      </w:r>
      <w:r w:rsidR="0080683F" w:rsidRPr="005042D6">
        <w:rPr>
          <w:rFonts w:ascii="Times New Roman" w:hAnsi="Times New Roman" w:cs="Times New Roman"/>
          <w:sz w:val="28"/>
          <w:szCs w:val="28"/>
        </w:rPr>
        <w:t>чно</w:t>
      </w:r>
      <w:r w:rsidRPr="005042D6">
        <w:rPr>
          <w:rFonts w:ascii="Times New Roman" w:hAnsi="Times New Roman" w:cs="Times New Roman"/>
          <w:sz w:val="28"/>
          <w:szCs w:val="28"/>
        </w:rPr>
        <w:t>-заочная</w:t>
      </w:r>
      <w:r w:rsidR="0080683F" w:rsidRPr="005042D6">
        <w:rPr>
          <w:rFonts w:ascii="Times New Roman" w:hAnsi="Times New Roman" w:cs="Times New Roman"/>
          <w:sz w:val="28"/>
          <w:szCs w:val="28"/>
        </w:rPr>
        <w:t>, дистанционная (для теоретической составляющей)</w:t>
      </w:r>
      <w:r w:rsidRPr="005042D6">
        <w:rPr>
          <w:rFonts w:ascii="Times New Roman" w:hAnsi="Times New Roman" w:cs="Times New Roman"/>
          <w:sz w:val="28"/>
          <w:szCs w:val="28"/>
        </w:rPr>
        <w:t>.</w:t>
      </w:r>
    </w:p>
    <w:p w:rsidR="00C3170D" w:rsidRPr="005042D6" w:rsidRDefault="00C3170D" w:rsidP="00D63C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t xml:space="preserve">Конкретная  форма определяется совместно Центром и Заказчиком (с частичным отрывом от производства, заочная, с применением дистанционных образовательных технологий). </w:t>
      </w:r>
    </w:p>
    <w:p w:rsidR="00C3170D" w:rsidRPr="005042D6" w:rsidRDefault="00C3170D" w:rsidP="00D63C9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2D6">
        <w:rPr>
          <w:rFonts w:ascii="Times New Roman" w:hAnsi="Times New Roman" w:cs="Times New Roman"/>
          <w:sz w:val="28"/>
          <w:szCs w:val="28"/>
        </w:rPr>
        <w:lastRenderedPageBreak/>
        <w:t>Конкретный срок получения образования и объем программы, реализуемый  в очно-заочной форме обучения, а также по индивидуальному плану определяются Центром совместно с Заказчиком.</w:t>
      </w:r>
      <w:r w:rsidRPr="005042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170D" w:rsidRPr="005042D6" w:rsidRDefault="00C3170D" w:rsidP="00D63C9C">
      <w:pPr>
        <w:spacing w:before="20" w:after="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83089" w:rsidRPr="005042D6" w:rsidRDefault="00F83089" w:rsidP="00D63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32655711"/>
      <w:r w:rsidRPr="005042D6">
        <w:rPr>
          <w:rFonts w:ascii="Times New Roman" w:hAnsi="Times New Roman" w:cs="Times New Roman"/>
          <w:b/>
          <w:sz w:val="28"/>
          <w:szCs w:val="28"/>
        </w:rPr>
        <w:t>4.1.УЧЕБНЫЙ ПЛАН</w:t>
      </w:r>
    </w:p>
    <w:p w:rsidR="00F83089" w:rsidRPr="005042D6" w:rsidRDefault="00F83089" w:rsidP="00D63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4" w:type="dxa"/>
        <w:tblInd w:w="-111" w:type="dxa"/>
        <w:tblLayout w:type="fixed"/>
        <w:tblCellMar>
          <w:top w:w="6" w:type="dxa"/>
          <w:left w:w="0" w:type="dxa"/>
          <w:right w:w="26" w:type="dxa"/>
        </w:tblCellMar>
        <w:tblLook w:val="04A0" w:firstRow="1" w:lastRow="0" w:firstColumn="1" w:lastColumn="0" w:noHBand="0" w:noVBand="1"/>
      </w:tblPr>
      <w:tblGrid>
        <w:gridCol w:w="544"/>
        <w:gridCol w:w="4382"/>
        <w:gridCol w:w="1134"/>
        <w:gridCol w:w="992"/>
        <w:gridCol w:w="1134"/>
        <w:gridCol w:w="1418"/>
      </w:tblGrid>
      <w:tr w:rsidR="00BE733A" w:rsidRPr="005042D6" w:rsidTr="00D37C59">
        <w:trPr>
          <w:trHeight w:val="491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3A" w:rsidRPr="005042D6" w:rsidRDefault="00BE733A" w:rsidP="00D63C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33A" w:rsidRPr="005042D6" w:rsidRDefault="00BE733A" w:rsidP="00D63C9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33A" w:rsidRPr="005042D6" w:rsidRDefault="00BE733A" w:rsidP="00D63C9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E733A" w:rsidRPr="005042D6" w:rsidRDefault="00BE733A" w:rsidP="00D63C9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учебных дисциплин, </w:t>
            </w:r>
          </w:p>
          <w:p w:rsidR="00BE733A" w:rsidRPr="005042D6" w:rsidRDefault="00BE733A" w:rsidP="00D63C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6">
              <w:rPr>
                <w:rFonts w:ascii="Times New Roman" w:hAnsi="Times New Roman" w:cs="Times New Roman"/>
                <w:b/>
                <w:sz w:val="28"/>
                <w:szCs w:val="28"/>
              </w:rPr>
              <w:t>тем, модулей</w:t>
            </w:r>
            <w:r w:rsidRPr="00504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733A" w:rsidRPr="005042D6" w:rsidRDefault="00BE733A" w:rsidP="00D63C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733A" w:rsidRPr="005042D6" w:rsidRDefault="00BE733A" w:rsidP="00D63C9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  <w:p w:rsidR="00BE733A" w:rsidRPr="005042D6" w:rsidRDefault="00BE733A" w:rsidP="00D63C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733A" w:rsidRPr="005042D6" w:rsidRDefault="00BE733A" w:rsidP="00D63C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042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Обязательные</w:t>
            </w:r>
            <w:proofErr w:type="spellEnd"/>
            <w:r w:rsidRPr="005042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042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учебные</w:t>
            </w:r>
            <w:proofErr w:type="spellEnd"/>
            <w:proofErr w:type="gramEnd"/>
            <w:r w:rsidRPr="005042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042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занятия</w:t>
            </w:r>
            <w:proofErr w:type="spellEnd"/>
            <w:r w:rsidRPr="005042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E733A" w:rsidRPr="005042D6" w:rsidRDefault="00BE733A" w:rsidP="00D63C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 промежуточной </w:t>
            </w:r>
          </w:p>
          <w:p w:rsidR="00BE733A" w:rsidRPr="005042D6" w:rsidRDefault="00BE733A" w:rsidP="00D63C9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BE733A" w:rsidRPr="005042D6" w:rsidTr="00BE733A">
        <w:trPr>
          <w:trHeight w:val="1361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3A" w:rsidRPr="005042D6" w:rsidRDefault="00BE733A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3A" w:rsidRPr="005042D6" w:rsidRDefault="00BE733A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3A" w:rsidRPr="005042D6" w:rsidRDefault="00BE733A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3A" w:rsidRPr="005042D6" w:rsidRDefault="00BE733A" w:rsidP="00D63C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0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50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0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  <w:proofErr w:type="gramEnd"/>
            <w:r w:rsidRPr="0050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3A" w:rsidRPr="005042D6" w:rsidRDefault="00BE733A" w:rsidP="00D63C9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2D6">
              <w:rPr>
                <w:rFonts w:ascii="Times New Roman" w:hAnsi="Times New Roman" w:cs="Times New Roman"/>
                <w:sz w:val="26"/>
                <w:szCs w:val="26"/>
              </w:rPr>
              <w:t xml:space="preserve">в т.ч. </w:t>
            </w:r>
            <w:proofErr w:type="spellStart"/>
            <w:proofErr w:type="gramStart"/>
            <w:r w:rsidRPr="005042D6">
              <w:rPr>
                <w:rFonts w:ascii="Times New Roman" w:hAnsi="Times New Roman" w:cs="Times New Roman"/>
                <w:sz w:val="26"/>
                <w:szCs w:val="26"/>
              </w:rPr>
              <w:t>практи-ческие</w:t>
            </w:r>
            <w:proofErr w:type="spellEnd"/>
            <w:proofErr w:type="gramEnd"/>
            <w:r w:rsidRPr="005042D6">
              <w:rPr>
                <w:rFonts w:ascii="Times New Roman" w:hAnsi="Times New Roman" w:cs="Times New Roman"/>
                <w:sz w:val="26"/>
                <w:szCs w:val="26"/>
              </w:rPr>
              <w:t xml:space="preserve"> занятия,</w:t>
            </w:r>
          </w:p>
          <w:p w:rsidR="00BE733A" w:rsidRPr="005042D6" w:rsidRDefault="00BE733A" w:rsidP="00D63C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3A" w:rsidRPr="005042D6" w:rsidRDefault="00BE733A" w:rsidP="00D63C9C">
            <w:pPr>
              <w:spacing w:after="0" w:line="276" w:lineRule="auto"/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33A" w:rsidRPr="005042D6" w:rsidTr="00D37C59">
        <w:trPr>
          <w:trHeight w:val="127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3A" w:rsidRPr="005042D6" w:rsidRDefault="00BE733A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042D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3A" w:rsidRPr="005042D6" w:rsidRDefault="00BE733A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охраны труда. Законодательная нормативная база охраны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3A" w:rsidRPr="005042D6" w:rsidRDefault="00BE733A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264C8D"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3A" w:rsidRPr="005042D6" w:rsidRDefault="00BE733A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3A" w:rsidRPr="005042D6" w:rsidRDefault="00BE733A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3A" w:rsidRPr="005042D6" w:rsidRDefault="00BE733A" w:rsidP="00D63C9C">
            <w:pPr>
              <w:spacing w:after="0" w:line="276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F83089" w:rsidRPr="005042D6" w:rsidTr="00D37C59">
        <w:trPr>
          <w:trHeight w:val="96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042D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управление охраной труда в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264C8D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BE733A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F83089" w:rsidRPr="005042D6" w:rsidTr="00D37C59">
        <w:trPr>
          <w:trHeight w:val="127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042D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 вопросы обеспечения требований охраны труда и безопасности производственной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264C8D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BE733A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зачет</w:t>
            </w:r>
          </w:p>
        </w:tc>
      </w:tr>
      <w:tr w:rsidR="00F83089" w:rsidRPr="005042D6" w:rsidTr="00BE733A">
        <w:trPr>
          <w:trHeight w:val="96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042D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электробезопасности на предприятии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BE733A" w:rsidP="00D63C9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зачет</w:t>
            </w:r>
          </w:p>
        </w:tc>
      </w:tr>
      <w:tr w:rsidR="00F83089" w:rsidRPr="005042D6" w:rsidTr="00BE733A">
        <w:trPr>
          <w:trHeight w:val="326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042D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зачет</w:t>
            </w:r>
          </w:p>
        </w:tc>
      </w:tr>
      <w:tr w:rsidR="00F83089" w:rsidRPr="005042D6" w:rsidTr="00BE733A">
        <w:trPr>
          <w:trHeight w:val="409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3089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D37C59">
        <w:trPr>
          <w:trHeight w:val="159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5042D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Системы управления охраной труда и профессиональными  рисками.    Специальная оценка условий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зачет</w:t>
            </w:r>
          </w:p>
        </w:tc>
      </w:tr>
      <w:tr w:rsidR="00F83089" w:rsidRPr="005042D6" w:rsidTr="00D37C59">
        <w:trPr>
          <w:trHeight w:val="63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042D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 w:right="8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защита пострадавших на производстве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64C8D"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8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42D6">
              <w:rPr>
                <w:rFonts w:ascii="Times New Roman" w:hAnsi="Times New Roman" w:cs="Times New Roman"/>
              </w:rPr>
              <w:t>дифзачет</w:t>
            </w:r>
            <w:proofErr w:type="spellEnd"/>
          </w:p>
        </w:tc>
      </w:tr>
      <w:tr w:rsidR="00F83089" w:rsidRPr="005042D6" w:rsidTr="00D37C59">
        <w:trPr>
          <w:trHeight w:val="6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042D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 w:right="8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Оказание первой помощи пострадавшему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зачет</w:t>
            </w:r>
          </w:p>
        </w:tc>
      </w:tr>
      <w:tr w:rsidR="00F83089" w:rsidRPr="005042D6" w:rsidTr="00D37C59">
        <w:trPr>
          <w:trHeight w:val="96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5042D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spacing w:after="0" w:line="276" w:lineRule="auto"/>
              <w:ind w:left="122" w:right="177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hyperlink r:id="rId8" w:anchor="section-11" w:history="1">
              <w:r w:rsidR="00F83089" w:rsidRPr="005042D6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uk-UA"/>
                </w:rPr>
                <w:t>Управление техносферной безопасностью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  <w:p w:rsidR="00F83089" w:rsidRPr="005042D6" w:rsidRDefault="00D33002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9" w:anchor="section-12" w:history="1">
              <w:r w:rsidR="00F83089" w:rsidRPr="005042D6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uk-UA"/>
                </w:rPr>
                <w:t>Надежность технических систем и техногенный риск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зачет</w:t>
            </w:r>
          </w:p>
        </w:tc>
      </w:tr>
      <w:tr w:rsidR="00F83089" w:rsidRPr="005042D6" w:rsidTr="00D37C59">
        <w:trPr>
          <w:trHeight w:val="55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 w:right="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от чрезвычайных ситуаций в РФ</w:t>
            </w:r>
            <w:r w:rsidR="00264C8D"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64C8D" w:rsidRPr="005042D6">
              <w:rPr>
                <w:rFonts w:ascii="Times New Roman" w:hAnsi="Times New Roman" w:cs="Times New Roman"/>
              </w:rPr>
              <w:t xml:space="preserve"> </w:t>
            </w:r>
            <w:r w:rsidR="00264C8D"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Надзор и контроль в сфере безопасности в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64C8D"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зачет</w:t>
            </w:r>
          </w:p>
        </w:tc>
      </w:tr>
      <w:tr w:rsidR="00F83089" w:rsidRPr="005042D6" w:rsidTr="00D37C59">
        <w:trPr>
          <w:trHeight w:val="6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04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3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2641AA" w:rsidP="00D63C9C">
            <w:pPr>
              <w:spacing w:after="0" w:line="276" w:lineRule="auto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83089" w:rsidRPr="00504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3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b/>
              </w:rPr>
              <w:t xml:space="preserve">итоговый экзамен </w:t>
            </w:r>
          </w:p>
        </w:tc>
      </w:tr>
      <w:tr w:rsidR="00F83089" w:rsidRPr="005042D6" w:rsidTr="00D37C59">
        <w:trPr>
          <w:trHeight w:val="3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11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06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b/>
                <w:sz w:val="26"/>
              </w:rPr>
              <w:t xml:space="preserve">ИТОГО 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2D6">
              <w:rPr>
                <w:rFonts w:ascii="Times New Roman" w:hAnsi="Times New Roman" w:cs="Times New Roman"/>
                <w:b/>
                <w:bCs/>
              </w:rPr>
              <w:t>256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6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D33002" w:rsidRPr="00D33002" w:rsidRDefault="00D33002" w:rsidP="00D3300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_Hlk133866517"/>
      <w:r w:rsidRPr="00D33002">
        <w:rPr>
          <w:rFonts w:ascii="Times New Roman" w:hAnsi="Times New Roman" w:cs="Times New Roman"/>
          <w:sz w:val="28"/>
          <w:szCs w:val="28"/>
        </w:rPr>
        <w:t>Для всех видов аудиторных занятий (лекции, практические занятия) устанавливается академический час продолжительностью 45 минут.</w:t>
      </w:r>
    </w:p>
    <w:p w:rsidR="00D33002" w:rsidRPr="00D33002" w:rsidRDefault="00D33002" w:rsidP="00D33002">
      <w:pPr>
        <w:ind w:firstLine="567"/>
        <w:rPr>
          <w:rFonts w:ascii="Times New Roman" w:hAnsi="Times New Roman" w:cs="Times New Roman"/>
          <w:sz w:val="28"/>
          <w:szCs w:val="28"/>
        </w:rPr>
      </w:pPr>
    </w:p>
    <w:bookmarkEnd w:id="2"/>
    <w:p w:rsidR="00F83089" w:rsidRPr="005042D6" w:rsidRDefault="00F83089" w:rsidP="00D63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89" w:rsidRPr="005042D6" w:rsidRDefault="00F83089" w:rsidP="00D63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89" w:rsidRPr="005042D6" w:rsidRDefault="00F83089" w:rsidP="00D63C9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83089" w:rsidRPr="005042D6" w:rsidRDefault="00F83089" w:rsidP="00D63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89" w:rsidRPr="005042D6" w:rsidRDefault="00F83089" w:rsidP="00D63C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2D6">
        <w:rPr>
          <w:rFonts w:ascii="Times New Roman" w:hAnsi="Times New Roman" w:cs="Times New Roman"/>
          <w:b/>
          <w:sz w:val="28"/>
          <w:szCs w:val="28"/>
        </w:rPr>
        <w:t>4.2.УЧЕБНО-ТЕМАТИЧЕСКИЙ ПЛАН</w:t>
      </w:r>
    </w:p>
    <w:p w:rsidR="00F83089" w:rsidRPr="005042D6" w:rsidRDefault="00F83089" w:rsidP="00D63C9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8" w:tblpY="1"/>
        <w:tblOverlap w:val="never"/>
        <w:tblW w:w="9460" w:type="dxa"/>
        <w:tblLayout w:type="fixed"/>
        <w:tblCellMar>
          <w:top w:w="5" w:type="dxa"/>
          <w:left w:w="83" w:type="dxa"/>
          <w:right w:w="44" w:type="dxa"/>
        </w:tblCellMar>
        <w:tblLook w:val="04A0" w:firstRow="1" w:lastRow="0" w:firstColumn="1" w:lastColumn="0" w:noHBand="0" w:noVBand="1"/>
      </w:tblPr>
      <w:tblGrid>
        <w:gridCol w:w="847"/>
        <w:gridCol w:w="4219"/>
        <w:gridCol w:w="1167"/>
        <w:gridCol w:w="993"/>
        <w:gridCol w:w="1134"/>
        <w:gridCol w:w="1100"/>
      </w:tblGrid>
      <w:tr w:rsidR="00F83089" w:rsidRPr="005042D6" w:rsidTr="00BE733A">
        <w:trPr>
          <w:trHeight w:val="701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3089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19" w:type="dxa"/>
            <w:vMerge w:val="restar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E733A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F83089" w:rsidRPr="005042D6" w:rsidRDefault="00BE733A" w:rsidP="00D63C9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учебных </w:t>
            </w:r>
            <w:r w:rsidR="00F83089" w:rsidRPr="00504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дисциплин, </w:t>
            </w:r>
          </w:p>
          <w:p w:rsidR="00F83089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6">
              <w:rPr>
                <w:rFonts w:ascii="Times New Roman" w:hAnsi="Times New Roman" w:cs="Times New Roman"/>
                <w:b/>
                <w:sz w:val="28"/>
                <w:szCs w:val="28"/>
              </w:rPr>
              <w:t>тем, модулей</w:t>
            </w:r>
            <w:r w:rsidRPr="00504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733A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33A" w:rsidRPr="00504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33A"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  <w:p w:rsidR="00F83089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042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Обязательные</w:t>
            </w:r>
            <w:proofErr w:type="spellEnd"/>
            <w:r w:rsidRPr="005042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042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учебные</w:t>
            </w:r>
            <w:proofErr w:type="spellEnd"/>
            <w:proofErr w:type="gramEnd"/>
            <w:r w:rsidRPr="005042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042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занятия</w:t>
            </w:r>
            <w:proofErr w:type="spellEnd"/>
            <w:r w:rsidRPr="005042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</w:tcPr>
          <w:p w:rsidR="00BE733A" w:rsidRPr="005042D6" w:rsidRDefault="00BE733A" w:rsidP="00D63C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 промежуточной </w:t>
            </w:r>
          </w:p>
          <w:p w:rsidR="00F83089" w:rsidRPr="005042D6" w:rsidRDefault="00BE733A" w:rsidP="00D63C9C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F83089" w:rsidRPr="005042D6" w:rsidTr="00BE733A">
        <w:trPr>
          <w:trHeight w:val="124"/>
        </w:trPr>
        <w:tc>
          <w:tcPr>
            <w:tcW w:w="84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vMerge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0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50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0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  <w:proofErr w:type="gramEnd"/>
            <w:r w:rsidRPr="005042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2D6">
              <w:rPr>
                <w:rFonts w:ascii="Times New Roman" w:hAnsi="Times New Roman" w:cs="Times New Roman"/>
                <w:sz w:val="26"/>
                <w:szCs w:val="26"/>
              </w:rPr>
              <w:t xml:space="preserve">в т.ч. </w:t>
            </w:r>
            <w:proofErr w:type="spellStart"/>
            <w:proofErr w:type="gramStart"/>
            <w:r w:rsidRPr="005042D6">
              <w:rPr>
                <w:rFonts w:ascii="Times New Roman" w:hAnsi="Times New Roman" w:cs="Times New Roman"/>
                <w:sz w:val="26"/>
                <w:szCs w:val="26"/>
              </w:rPr>
              <w:t>практи</w:t>
            </w:r>
            <w:r w:rsidR="00BE733A" w:rsidRPr="005042D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42D6">
              <w:rPr>
                <w:rFonts w:ascii="Times New Roman" w:hAnsi="Times New Roman" w:cs="Times New Roman"/>
                <w:sz w:val="26"/>
                <w:szCs w:val="26"/>
              </w:rPr>
              <w:t>ческие</w:t>
            </w:r>
            <w:proofErr w:type="spellEnd"/>
            <w:proofErr w:type="gramEnd"/>
            <w:r w:rsidRPr="005042D6">
              <w:rPr>
                <w:rFonts w:ascii="Times New Roman" w:hAnsi="Times New Roman" w:cs="Times New Roman"/>
                <w:sz w:val="26"/>
                <w:szCs w:val="26"/>
              </w:rPr>
              <w:t xml:space="preserve"> занятия,</w:t>
            </w:r>
          </w:p>
          <w:p w:rsidR="00F83089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089" w:rsidRPr="005042D6" w:rsidTr="00BE733A">
        <w:trPr>
          <w:trHeight w:val="47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5042D6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охраны труда. Законодательная нормативная база охраны труда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F83089" w:rsidRPr="005042D6" w:rsidTr="00BE733A">
        <w:trPr>
          <w:trHeight w:val="47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C70931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042D6">
              <w:rPr>
                <w:rFonts w:ascii="Times New Roman" w:hAnsi="Times New Roman" w:cs="Times New Roman"/>
                <w:sz w:val="26"/>
                <w:szCs w:val="26"/>
              </w:rPr>
              <w:t>Тема 1.1.</w:t>
            </w:r>
            <w:hyperlink r:id="rId10" w:history="1"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Трудовая деятельность и ее риски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47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1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Тема1.2.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Основные организационно-технические и санитарно-гигиенические мероприятия по обеспечению безопасных условий труда и безопасности производства</w:t>
              </w:r>
            </w:hyperlink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47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2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Тема 1.3.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Основные принципы обеспечения охраны труда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47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3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Тема 1.4.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Правовые основы охраны труда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47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58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4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Тема 1.5.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Государственные нормативные требования охраны труда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47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58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5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Тема 1.6.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Государственное регулирование в сфере охраны труда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47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6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1.7.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Обязанности и ответственность работников по соблюдению требований охраны труда и трудового распорядка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47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7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Тема 1.8.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Обязанности и ответственность должностных лиц по соблюдению законодательства о труде и государственных нормативных требований охраны труда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5042D6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управление охраной труда в организации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зачет</w:t>
            </w: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C70931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2D6">
              <w:rPr>
                <w:rFonts w:ascii="Times New Roman" w:hAnsi="Times New Roman" w:cs="Times New Roman"/>
                <w:sz w:val="26"/>
                <w:szCs w:val="26"/>
              </w:rPr>
              <w:t>Тема 2.1.</w:t>
            </w:r>
            <w:r w:rsidR="00F83089" w:rsidRPr="005042D6">
              <w:rPr>
                <w:rFonts w:ascii="Times New Roman" w:hAnsi="Times New Roman" w:cs="Times New Roman"/>
                <w:sz w:val="26"/>
                <w:szCs w:val="26"/>
              </w:rPr>
              <w:t>Обязанности работодателя по выполнению нормативных требований охраны труда и обеспечению безопасных условий труда работников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042D6">
              <w:rPr>
                <w:rFonts w:ascii="Times New Roman" w:hAnsi="Times New Roman" w:cs="Times New Roman"/>
                <w:iCs/>
                <w:sz w:val="26"/>
                <w:szCs w:val="26"/>
              </w:rPr>
              <w:t>Тема  2.2. Основы документооборота на предприятии.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042D6">
              <w:rPr>
                <w:rFonts w:ascii="Times New Roman" w:hAnsi="Times New Roman" w:cs="Times New Roman"/>
                <w:iCs/>
                <w:sz w:val="26"/>
                <w:szCs w:val="26"/>
              </w:rPr>
              <w:t>Тема 2.3. Основные документы предприятия по охране труда.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58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042D6">
              <w:rPr>
                <w:rFonts w:ascii="Times New Roman" w:hAnsi="Times New Roman" w:cs="Times New Roman"/>
                <w:sz w:val="26"/>
                <w:szCs w:val="26"/>
              </w:rPr>
              <w:t>Тема 2.4.</w:t>
            </w:r>
            <w:hyperlink r:id="rId18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 </w:t>
              </w:r>
              <w:r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Стандартизированные требования к системам управления охраной труда</w:t>
              </w:r>
            </w:hyperlink>
            <w:r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tabs>
                <w:tab w:val="left" w:pos="443"/>
              </w:tabs>
              <w:spacing w:after="0" w:line="276" w:lineRule="auto"/>
              <w:ind w:left="-35" w:right="100" w:hanging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  <w:tab w:val="left" w:pos="443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</w:pPr>
            <w:hyperlink r:id="rId19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2.5.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Разработка инструкции по охране труда и по безопасному выполнению работ</w:t>
              </w:r>
            </w:hyperlink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C70931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042D6">
              <w:rPr>
                <w:rFonts w:ascii="Times New Roman" w:hAnsi="Times New Roman" w:cs="Times New Roman"/>
                <w:sz w:val="26"/>
                <w:szCs w:val="26"/>
              </w:rPr>
              <w:t xml:space="preserve">Тема 2.6. </w:t>
            </w:r>
            <w:hyperlink r:id="rId20" w:history="1"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Вовлечение работников в управление охраной труда с целью повышения его эффективности и формы социального пар</w:t>
              </w:r>
              <w:r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т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нерства работников и работодателя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  <w:p w:rsidR="00F83089" w:rsidRPr="005042D6" w:rsidRDefault="00D33002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21" w:history="1"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Повышение компетентности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lastRenderedPageBreak/>
                <w:t>работников в вопросах охраны труда и безопасности производственной деятельности</w:t>
              </w:r>
            </w:hyperlink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22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2.7.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Обеспечение работников средствами индивидуальной защиты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5042D6">
              <w:rPr>
                <w:rFonts w:ascii="Times New Roman" w:hAnsi="Times New Roman" w:cs="Times New Roman"/>
                <w:sz w:val="26"/>
                <w:szCs w:val="26"/>
              </w:rPr>
              <w:t>Тема 2.8.Обучение и проверка знаний по охране труда.</w:t>
            </w:r>
          </w:p>
          <w:p w:rsidR="00F83089" w:rsidRPr="005042D6" w:rsidRDefault="00F83089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23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Тема 2.9.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 Основные мероприятия по профилактике случаев хронической профессиональной заболеваемости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2.10.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Основы предупреждения производственного травматизма и острых профессиональных заболеваний (ингаляционных отравлений)</w:t>
              </w:r>
            </w:hyperlink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5042D6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 вопросы обеспечения требований охраны труда и безопасности производственной деятельности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-1" w:right="100" w:hanging="8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25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3.1.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Организация безопасных условий труда на рабочем месте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26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3.2.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Техническое обеспечение безопасности зданий и сооружений, оборудования и инструмента, технологических процессов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27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3.3.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Коллективные средства защиты: вентиляция, освещение, защита от шума и вибрации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28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3.4.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Опасные производственные объекты и обеспечение промышленной безопасности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29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3.5.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Организация безопасного производства работ с повышенной опасностью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30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3.6.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Обеспечение безопасности работников в аварийных ситуациях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5042D6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электробезопасности на предприятии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C70931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 w:rsidRPr="005042D6">
              <w:rPr>
                <w:rFonts w:ascii="Times New Roman" w:hAnsi="Times New Roman" w:cs="Times New Roman"/>
                <w:sz w:val="26"/>
                <w:szCs w:val="26"/>
              </w:rPr>
              <w:t xml:space="preserve">Тема 4.1. </w:t>
            </w:r>
            <w:r w:rsidR="00F83089" w:rsidRPr="005042D6">
              <w:rPr>
                <w:rFonts w:ascii="Times New Roman" w:hAnsi="Times New Roman" w:cs="Times New Roman"/>
                <w:sz w:val="26"/>
                <w:szCs w:val="26"/>
              </w:rPr>
              <w:t>Основы  электробезопасности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4.2.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Обеспечение электробезопасности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 </w:t>
            </w:r>
            <w:r w:rsidR="00F83089" w:rsidRPr="005042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uk-UA"/>
              </w:rPr>
              <w:t xml:space="preserve"> </w:t>
            </w:r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при эксплуатации электроустановок.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2D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зачет</w:t>
            </w: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C70931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 w:rsidRPr="005042D6">
              <w:rPr>
                <w:rFonts w:ascii="Times New Roman" w:hAnsi="Times New Roman" w:cs="Times New Roman"/>
                <w:sz w:val="26"/>
                <w:szCs w:val="26"/>
              </w:rPr>
              <w:t xml:space="preserve">Тема 5.1. </w:t>
            </w:r>
            <w:r w:rsidR="00F83089" w:rsidRPr="005042D6">
              <w:rPr>
                <w:rFonts w:ascii="Times New Roman" w:hAnsi="Times New Roman" w:cs="Times New Roman"/>
                <w:sz w:val="26"/>
                <w:szCs w:val="26"/>
              </w:rPr>
              <w:t>Законодательная нормативная база по пожарной безопасности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C70931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 w:rsidRPr="005042D6">
              <w:rPr>
                <w:rFonts w:ascii="Times New Roman" w:hAnsi="Times New Roman" w:cs="Times New Roman"/>
                <w:sz w:val="26"/>
                <w:szCs w:val="26"/>
              </w:rPr>
              <w:t xml:space="preserve">Тема 5.2. </w:t>
            </w:r>
            <w:r w:rsidR="00F83089" w:rsidRPr="005042D6">
              <w:rPr>
                <w:rFonts w:ascii="Times New Roman" w:hAnsi="Times New Roman" w:cs="Times New Roman"/>
                <w:sz w:val="26"/>
                <w:szCs w:val="26"/>
              </w:rPr>
              <w:t>Организация пожарной безопасности на предприятии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59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47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Pr="005042D6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Системы управления охраной труда и профессиональными  рисками.  Специальная оценка условий труда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зачет</w:t>
            </w:r>
          </w:p>
        </w:tc>
      </w:tr>
      <w:tr w:rsidR="00F83089" w:rsidRPr="005042D6" w:rsidTr="00BE733A">
        <w:trPr>
          <w:trHeight w:val="47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32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6.1.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Идентификация опасностей и оценка риска их воздействия</w:t>
              </w:r>
            </w:hyperlink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8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47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33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6.2.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Специальная оценка условий труда</w:t>
              </w:r>
            </w:hyperlink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8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  <w:r w:rsidRPr="005042D6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 w:right="8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защита пострадавших на производстве</w:t>
            </w:r>
            <w:r w:rsidRPr="005042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34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7.1.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Общие правовые принципы возмещения причинённого вреда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8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35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7.2.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Обязательное социальное страхование от несчастных случаев на производстве и профессиональных заболеваний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8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36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7.3.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Порядок расследования и учёта несчастных случаев на производстве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37" w:history="1"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Акт о несчастном случае на производстве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8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38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7.4.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Порядок расследования и учёта профессиональных заболеваний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э</w:t>
            </w: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 w:rsidRPr="005042D6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 w:right="8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Оказание первой помощи пострадавшему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зачет</w:t>
            </w: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 w:hanging="24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39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8.1.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Организационно-правовые аспекты оказания первой помощи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40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8.2.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Оказание первой помощи при отсутствии сознания, остановке дыхания и кровообращения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C70931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hAnsi="Times New Roman" w:cs="Times New Roman"/>
                <w:sz w:val="26"/>
                <w:szCs w:val="26"/>
              </w:rPr>
            </w:pPr>
            <w:r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Тема 8.3. </w:t>
            </w:r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Организация оказания первой помощи при разных состояниях пострадавшего</w:t>
            </w:r>
            <w:r w:rsidR="00F83089" w:rsidRPr="005042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uk-UA"/>
              </w:rPr>
              <w:t>.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  <w:r w:rsidRPr="005042D6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spacing w:after="0" w:line="276" w:lineRule="auto"/>
              <w:ind w:left="122" w:right="177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hyperlink r:id="rId41" w:anchor="section-11" w:history="1">
              <w:r w:rsidR="00F83089" w:rsidRPr="005042D6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uk-UA"/>
                </w:rPr>
                <w:t>Управление техносферной безопасностью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  <w:p w:rsidR="00F83089" w:rsidRPr="005042D6" w:rsidRDefault="00D33002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42" w:anchor="section-12" w:history="1">
              <w:r w:rsidR="00F83089" w:rsidRPr="005042D6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uk-UA"/>
                </w:rPr>
                <w:t>Надежность технических систем и техногенный риск</w:t>
              </w:r>
            </w:hyperlink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6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зачет</w:t>
            </w: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pBdr>
                <w:bottom w:val="single" w:sz="6" w:space="0" w:color="DEE2E6"/>
              </w:pBdr>
              <w:shd w:val="clear" w:color="auto" w:fill="FFFFFF"/>
              <w:spacing w:after="0" w:line="276" w:lineRule="auto"/>
              <w:ind w:left="122" w:right="177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042D6">
              <w:rPr>
                <w:rFonts w:ascii="Times New Roman" w:hAnsi="Times New Roman" w:cs="Times New Roman"/>
                <w:sz w:val="26"/>
                <w:szCs w:val="26"/>
              </w:rPr>
              <w:t>Тема.9.1.</w:t>
            </w:r>
            <w:hyperlink r:id="rId43" w:anchor="section-11" w:history="1">
              <w:r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Управление техносферной безопасностью</w:t>
              </w:r>
            </w:hyperlink>
            <w:r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 w:hanging="24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042D6">
              <w:rPr>
                <w:rFonts w:ascii="Times New Roman" w:hAnsi="Times New Roman" w:cs="Times New Roman"/>
                <w:sz w:val="26"/>
                <w:szCs w:val="26"/>
              </w:rPr>
              <w:t>Тема 9.2.</w:t>
            </w:r>
            <w:hyperlink r:id="rId44" w:history="1">
              <w:r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 Надежность технических систем и техногенный риск</w:t>
              </w:r>
            </w:hyperlink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6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 w:right="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Защита от чрезвычайных ситуаций в РФ</w:t>
            </w:r>
          </w:p>
          <w:p w:rsidR="00C70931" w:rsidRPr="005042D6" w:rsidRDefault="00C70931" w:rsidP="00D63C9C">
            <w:pPr>
              <w:spacing w:after="0" w:line="276" w:lineRule="auto"/>
              <w:ind w:left="122" w:right="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86"/>
              <w:jc w:val="center"/>
              <w:rPr>
                <w:rFonts w:ascii="Times New Roman" w:hAnsi="Times New Roman" w:cs="Times New Roman"/>
              </w:rPr>
            </w:pPr>
            <w:r w:rsidRPr="005042D6">
              <w:rPr>
                <w:rFonts w:ascii="Times New Roman" w:hAnsi="Times New Roman" w:cs="Times New Roman"/>
              </w:rPr>
              <w:t>зачет</w:t>
            </w: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45" w:history="1"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 Тема 10.</w:t>
              </w:r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1.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 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  <w:p w:rsidR="00C70931" w:rsidRPr="005042D6" w:rsidRDefault="00C70931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8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46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10.2.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Порядок и правила использования средств индивидуальной и коллективной защиты, а также средств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lastRenderedPageBreak/>
                <w:t>пожаротушения, имеющихся в организации.</w:t>
              </w:r>
            </w:hyperlink>
          </w:p>
          <w:p w:rsidR="00C70931" w:rsidRPr="005042D6" w:rsidRDefault="00C70931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8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47" w:history="1">
              <w:r w:rsidR="00C70931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 xml:space="preserve">Тема 10.3. </w:t>
              </w:r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Единая государственная система предупреждения и ликвидации  чрезвычайных ситуаций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. </w:t>
            </w:r>
          </w:p>
          <w:p w:rsidR="00F83089" w:rsidRPr="005042D6" w:rsidRDefault="00D33002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48" w:history="1">
              <w:r w:rsidR="00F83089" w:rsidRPr="005042D6">
                <w:rPr>
                  <w:rFonts w:ascii="Times New Roman" w:eastAsia="Times New Roman" w:hAnsi="Times New Roman" w:cs="Times New Roman"/>
                  <w:sz w:val="26"/>
                  <w:szCs w:val="26"/>
                  <w:lang w:eastAsia="uk-UA"/>
                </w:rPr>
                <w:t>Ликвидации последствий ЧС</w:t>
              </w:r>
            </w:hyperlink>
            <w:r w:rsidR="00F83089" w:rsidRPr="005042D6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</w:p>
          <w:p w:rsidR="00C70931" w:rsidRPr="005042D6" w:rsidRDefault="00C70931" w:rsidP="00D63C9C">
            <w:pPr>
              <w:pBdr>
                <w:bottom w:val="single" w:sz="6" w:space="0" w:color="DEE2E6"/>
              </w:pBdr>
              <w:shd w:val="clear" w:color="auto" w:fill="FFFFFF"/>
              <w:tabs>
                <w:tab w:val="num" w:pos="-567"/>
              </w:tabs>
              <w:spacing w:after="0" w:line="276" w:lineRule="auto"/>
              <w:ind w:left="122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7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8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504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3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2641AA" w:rsidP="00D63C9C">
            <w:pPr>
              <w:spacing w:after="0" w:line="276" w:lineRule="auto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83089" w:rsidRPr="00504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C70931" w:rsidP="00D63C9C">
            <w:pPr>
              <w:spacing w:after="0" w:line="276" w:lineRule="auto"/>
              <w:ind w:left="23"/>
              <w:rPr>
                <w:rFonts w:ascii="Times New Roman" w:hAnsi="Times New Roman" w:cs="Times New Roman"/>
              </w:rPr>
            </w:pPr>
            <w:proofErr w:type="gramStart"/>
            <w:r w:rsidRPr="005042D6">
              <w:rPr>
                <w:rFonts w:ascii="Times New Roman" w:hAnsi="Times New Roman" w:cs="Times New Roman"/>
                <w:b/>
              </w:rPr>
              <w:t>И</w:t>
            </w:r>
            <w:r w:rsidR="00F83089" w:rsidRPr="005042D6">
              <w:rPr>
                <w:rFonts w:ascii="Times New Roman" w:hAnsi="Times New Roman" w:cs="Times New Roman"/>
                <w:b/>
              </w:rPr>
              <w:t>того</w:t>
            </w:r>
            <w:r w:rsidRPr="005042D6">
              <w:rPr>
                <w:rFonts w:ascii="Times New Roman" w:hAnsi="Times New Roman" w:cs="Times New Roman"/>
                <w:b/>
              </w:rPr>
              <w:t>-</w:t>
            </w:r>
            <w:r w:rsidR="00F83089" w:rsidRPr="005042D6">
              <w:rPr>
                <w:rFonts w:ascii="Times New Roman" w:hAnsi="Times New Roman" w:cs="Times New Roman"/>
                <w:b/>
              </w:rPr>
              <w:t>вый</w:t>
            </w:r>
            <w:proofErr w:type="gramEnd"/>
            <w:r w:rsidR="00F83089" w:rsidRPr="005042D6">
              <w:rPr>
                <w:rFonts w:ascii="Times New Roman" w:hAnsi="Times New Roman" w:cs="Times New Roman"/>
                <w:b/>
              </w:rPr>
              <w:t xml:space="preserve"> экзамен </w:t>
            </w:r>
          </w:p>
        </w:tc>
      </w:tr>
      <w:tr w:rsidR="00F83089" w:rsidRPr="005042D6" w:rsidTr="00BE733A">
        <w:trPr>
          <w:trHeight w:val="240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: 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3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2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  <w:p w:rsidR="00C70931" w:rsidRPr="005042D6" w:rsidRDefault="00C70931" w:rsidP="00D63C9C">
            <w:pPr>
              <w:spacing w:after="0" w:line="276" w:lineRule="auto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089" w:rsidRPr="005042D6" w:rsidRDefault="00F83089" w:rsidP="00D63C9C">
            <w:pPr>
              <w:spacing w:after="0" w:line="276" w:lineRule="auto"/>
              <w:ind w:left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3089" w:rsidRPr="005042D6" w:rsidRDefault="00F83089" w:rsidP="00D63C9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  <w:sectPr w:rsidR="00F83089" w:rsidRPr="005042D6" w:rsidSect="00F83089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type w:val="continuous"/>
          <w:pgSz w:w="11906" w:h="16841"/>
          <w:pgMar w:top="1148" w:right="991" w:bottom="1133" w:left="1407" w:header="852" w:footer="720" w:gutter="0"/>
          <w:cols w:space="720"/>
          <w:titlePg/>
          <w:docGrid w:linePitch="326"/>
        </w:sectPr>
      </w:pPr>
    </w:p>
    <w:p w:rsidR="00D33002" w:rsidRPr="00D33002" w:rsidRDefault="00D33002" w:rsidP="00D3300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_Hlk133866498"/>
      <w:bookmarkEnd w:id="1"/>
      <w:r w:rsidRPr="00D33002">
        <w:rPr>
          <w:rFonts w:ascii="Times New Roman" w:hAnsi="Times New Roman" w:cs="Times New Roman"/>
          <w:sz w:val="28"/>
          <w:szCs w:val="28"/>
        </w:rPr>
        <w:t>При применении дистанционных образовательных технологий за час принимается мера объема материала,</w:t>
      </w:r>
      <w:r w:rsidRPr="00D33002">
        <w:rPr>
          <w:rFonts w:ascii="Times New Roman" w:hAnsi="Times New Roman" w:cs="Times New Roman"/>
          <w:sz w:val="28"/>
          <w:szCs w:val="28"/>
        </w:rPr>
        <w:t xml:space="preserve"> </w:t>
      </w:r>
      <w:r w:rsidRPr="00D33002">
        <w:rPr>
          <w:rFonts w:ascii="Times New Roman" w:hAnsi="Times New Roman" w:cs="Times New Roman"/>
          <w:sz w:val="28"/>
          <w:szCs w:val="28"/>
        </w:rPr>
        <w:t>намечаемого к изучению в течение академического часа.</w:t>
      </w:r>
    </w:p>
    <w:p w:rsidR="00D33002" w:rsidRPr="00D33002" w:rsidRDefault="00D33002" w:rsidP="00D3300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33002">
        <w:rPr>
          <w:rFonts w:ascii="Times New Roman" w:hAnsi="Times New Roman" w:cs="Times New Roman"/>
          <w:sz w:val="28"/>
          <w:szCs w:val="28"/>
        </w:rPr>
        <w:t xml:space="preserve"> Здесь и далее – при применении дистанционных образовательных технологий все аудиторные занятия (лекции, практические занятия) могут заменяться на изучение слушателем учебных материалов, размещенных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002">
        <w:rPr>
          <w:rFonts w:ascii="Times New Roman" w:hAnsi="Times New Roman" w:cs="Times New Roman"/>
          <w:sz w:val="28"/>
          <w:szCs w:val="28"/>
        </w:rPr>
        <w:t>системе дистанционного обучения.</w:t>
      </w:r>
    </w:p>
    <w:bookmarkEnd w:id="3"/>
    <w:p w:rsidR="00D33002" w:rsidRPr="00D33002" w:rsidRDefault="00D33002" w:rsidP="00D3300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44958" w:rsidRPr="005042D6" w:rsidRDefault="00C44958" w:rsidP="00D63C9C">
      <w:pPr>
        <w:spacing w:after="0" w:line="276" w:lineRule="auto"/>
        <w:rPr>
          <w:rFonts w:ascii="Times New Roman" w:hAnsi="Times New Roman" w:cs="Times New Roman"/>
        </w:rPr>
      </w:pPr>
    </w:p>
    <w:sectPr w:rsidR="00C44958" w:rsidRPr="005042D6" w:rsidSect="00D33002">
      <w:type w:val="continuous"/>
      <w:pgSz w:w="11906" w:h="16841"/>
      <w:pgMar w:top="993" w:right="707" w:bottom="1133" w:left="1407" w:header="85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1AA" w:rsidRDefault="002641AA">
      <w:pPr>
        <w:spacing w:after="0" w:line="240" w:lineRule="auto"/>
      </w:pPr>
      <w:r>
        <w:separator/>
      </w:r>
    </w:p>
  </w:endnote>
  <w:endnote w:type="continuationSeparator" w:id="0">
    <w:p w:rsidR="002641AA" w:rsidRDefault="0026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1AA" w:rsidRPr="00CA04BC" w:rsidRDefault="002641AA">
    <w:pPr>
      <w:spacing w:after="14"/>
      <w:ind w:left="708"/>
    </w:pPr>
    <w:r w:rsidRPr="00CA04BC">
      <w:t>Программа профессиональной переподготовки «</w:t>
    </w:r>
    <w:r w:rsidRPr="00CA04BC">
      <w:rPr>
        <w:b/>
      </w:rPr>
      <w:t>Техносферная безопасность</w:t>
    </w:r>
    <w:r w:rsidRPr="00CA04BC">
      <w:t>»</w:t>
    </w:r>
    <w:r w:rsidRPr="00CA04BC">
      <w:rPr>
        <w:b/>
      </w:rPr>
      <w:t xml:space="preserve"> </w:t>
    </w:r>
  </w:p>
  <w:p w:rsidR="002641AA" w:rsidRPr="00CA04BC" w:rsidRDefault="002641AA">
    <w:pPr>
      <w:spacing w:after="0"/>
    </w:pPr>
    <w:r w:rsidRPr="00CA04BC">
      <w:t xml:space="preserve"> </w:t>
    </w:r>
  </w:p>
  <w:p w:rsidR="002641AA" w:rsidRPr="00CA04BC" w:rsidRDefault="002641AA">
    <w:pPr>
      <w:spacing w:after="0"/>
    </w:pPr>
    <w:r w:rsidRPr="00CA04B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1AA" w:rsidRPr="008D17A7" w:rsidRDefault="002641AA" w:rsidP="0069351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1AA" w:rsidRDefault="002641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1AA" w:rsidRDefault="002641AA">
      <w:pPr>
        <w:spacing w:after="0" w:line="240" w:lineRule="auto"/>
      </w:pPr>
      <w:r>
        <w:separator/>
      </w:r>
    </w:p>
  </w:footnote>
  <w:footnote w:type="continuationSeparator" w:id="0">
    <w:p w:rsidR="002641AA" w:rsidRDefault="0026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1AA" w:rsidRDefault="002641AA">
    <w:pPr>
      <w:spacing w:after="0"/>
      <w:ind w:left="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641AA" w:rsidRDefault="002641AA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1AA" w:rsidRDefault="002641AA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1AA" w:rsidRDefault="002641AA">
    <w:pPr>
      <w:spacing w:after="0"/>
      <w:ind w:left="14"/>
      <w:jc w:val="center"/>
    </w:pPr>
  </w:p>
  <w:p w:rsidR="002641AA" w:rsidRDefault="002641AA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29D"/>
    <w:multiLevelType w:val="hybridMultilevel"/>
    <w:tmpl w:val="F7C861CC"/>
    <w:lvl w:ilvl="0" w:tplc="541E571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CD0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422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059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A93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E14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8B2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0EC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469E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6735B"/>
    <w:multiLevelType w:val="hybridMultilevel"/>
    <w:tmpl w:val="945883A2"/>
    <w:lvl w:ilvl="0" w:tplc="60C254AC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C929C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0E140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0A292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380D8C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8EECE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E137C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0EE6A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4430A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13B44"/>
    <w:multiLevelType w:val="hybridMultilevel"/>
    <w:tmpl w:val="A5C05656"/>
    <w:lvl w:ilvl="0" w:tplc="A1AA73F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66338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0A060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887EE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6E37A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49D30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ED216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43B20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8C82A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912C11"/>
    <w:multiLevelType w:val="hybridMultilevel"/>
    <w:tmpl w:val="92567FC8"/>
    <w:lvl w:ilvl="0" w:tplc="9058144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04F50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8FDF8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0E85A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28A60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817DC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C696A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C17CE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A0AB2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530706"/>
    <w:multiLevelType w:val="hybridMultilevel"/>
    <w:tmpl w:val="294E0450"/>
    <w:lvl w:ilvl="0" w:tplc="CF6E6D20">
      <w:start w:val="6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C1898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A9482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09230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A6448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2352C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0D270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C8036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E4E2E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C75CB6"/>
    <w:multiLevelType w:val="hybridMultilevel"/>
    <w:tmpl w:val="D6E2523A"/>
    <w:lvl w:ilvl="0" w:tplc="CF686270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87376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443CC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805132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C09AA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AAEB2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EA4D2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204D4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4B14A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EC75BB"/>
    <w:multiLevelType w:val="multilevel"/>
    <w:tmpl w:val="9322F9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7" w15:restartNumberingAfterBreak="0">
    <w:nsid w:val="1C343904"/>
    <w:multiLevelType w:val="hybridMultilevel"/>
    <w:tmpl w:val="3B989C92"/>
    <w:lvl w:ilvl="0" w:tplc="FCE811B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62DD8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88624E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A3D64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44EF4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6DC9E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C5220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C327C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02BE8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ED6D47"/>
    <w:multiLevelType w:val="hybridMultilevel"/>
    <w:tmpl w:val="15886578"/>
    <w:lvl w:ilvl="0" w:tplc="44A4A8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E08E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2BF4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24FD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0D5A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0E26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AE6C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4E1B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6774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7274FF"/>
    <w:multiLevelType w:val="hybridMultilevel"/>
    <w:tmpl w:val="348EB784"/>
    <w:lvl w:ilvl="0" w:tplc="BED43B5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103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0EAB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2DAB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C4E1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103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8F80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AE23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A6BA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103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A9D6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C6C8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03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5E311F"/>
    <w:multiLevelType w:val="hybridMultilevel"/>
    <w:tmpl w:val="65062482"/>
    <w:lvl w:ilvl="0" w:tplc="1B6C42C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ED6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6B6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C3E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A93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C2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D5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40A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422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5C1F89"/>
    <w:multiLevelType w:val="hybridMultilevel"/>
    <w:tmpl w:val="E258F686"/>
    <w:lvl w:ilvl="0" w:tplc="FBB021A4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4C5E6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CD4B8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EDE18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E3CB2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CDE32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EF42E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669BE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4AEAA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3547F1"/>
    <w:multiLevelType w:val="hybridMultilevel"/>
    <w:tmpl w:val="7406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3424C"/>
    <w:multiLevelType w:val="hybridMultilevel"/>
    <w:tmpl w:val="1E9EF838"/>
    <w:lvl w:ilvl="0" w:tplc="1B3C53B8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22CD0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8A852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80C42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C5880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0F9E8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C047C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29C16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08C5E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5E760E"/>
    <w:multiLevelType w:val="hybridMultilevel"/>
    <w:tmpl w:val="ABE04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430D4"/>
    <w:multiLevelType w:val="hybridMultilevel"/>
    <w:tmpl w:val="F54ACB82"/>
    <w:lvl w:ilvl="0" w:tplc="C20A793E">
      <w:start w:val="70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227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2EC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A9C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0B8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CE52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CA3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6ED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0F4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CD7D01"/>
    <w:multiLevelType w:val="hybridMultilevel"/>
    <w:tmpl w:val="E578D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C32C1"/>
    <w:multiLevelType w:val="hybridMultilevel"/>
    <w:tmpl w:val="64404B38"/>
    <w:lvl w:ilvl="0" w:tplc="1D5CDA5A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8" w15:restartNumberingAfterBreak="0">
    <w:nsid w:val="4EB951DB"/>
    <w:multiLevelType w:val="hybridMultilevel"/>
    <w:tmpl w:val="FDA0AAF0"/>
    <w:lvl w:ilvl="0" w:tplc="5EF42182">
      <w:start w:val="15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262D6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81428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8EE56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0471C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84DCA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6FF86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E8B77E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E7152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1236C6"/>
    <w:multiLevelType w:val="hybridMultilevel"/>
    <w:tmpl w:val="03ECC2DE"/>
    <w:lvl w:ilvl="0" w:tplc="7452ED42">
      <w:start w:val="1"/>
      <w:numFmt w:val="bullet"/>
      <w:lvlText w:val=""/>
      <w:lvlJc w:val="left"/>
      <w:pPr>
        <w:ind w:left="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8FAD8">
      <w:start w:val="1"/>
      <w:numFmt w:val="bullet"/>
      <w:lvlText w:val="o"/>
      <w:lvlJc w:val="left"/>
      <w:pPr>
        <w:ind w:left="1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2FD2A">
      <w:start w:val="1"/>
      <w:numFmt w:val="bullet"/>
      <w:lvlText w:val="▪"/>
      <w:lvlJc w:val="left"/>
      <w:pPr>
        <w:ind w:left="2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200FA">
      <w:start w:val="1"/>
      <w:numFmt w:val="bullet"/>
      <w:lvlText w:val="•"/>
      <w:lvlJc w:val="left"/>
      <w:pPr>
        <w:ind w:left="3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A17E4">
      <w:start w:val="1"/>
      <w:numFmt w:val="bullet"/>
      <w:lvlText w:val="o"/>
      <w:lvlJc w:val="left"/>
      <w:pPr>
        <w:ind w:left="3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ACFDE">
      <w:start w:val="1"/>
      <w:numFmt w:val="bullet"/>
      <w:lvlText w:val="▪"/>
      <w:lvlJc w:val="left"/>
      <w:pPr>
        <w:ind w:left="4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447B4">
      <w:start w:val="1"/>
      <w:numFmt w:val="bullet"/>
      <w:lvlText w:val="•"/>
      <w:lvlJc w:val="left"/>
      <w:pPr>
        <w:ind w:left="5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68B74">
      <w:start w:val="1"/>
      <w:numFmt w:val="bullet"/>
      <w:lvlText w:val="o"/>
      <w:lvlJc w:val="left"/>
      <w:pPr>
        <w:ind w:left="6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C708">
      <w:start w:val="1"/>
      <w:numFmt w:val="bullet"/>
      <w:lvlText w:val="▪"/>
      <w:lvlJc w:val="left"/>
      <w:pPr>
        <w:ind w:left="6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BA7D23"/>
    <w:multiLevelType w:val="hybridMultilevel"/>
    <w:tmpl w:val="F0AA6B1C"/>
    <w:lvl w:ilvl="0" w:tplc="96744B48">
      <w:start w:val="1"/>
      <w:numFmt w:val="bullet"/>
      <w:lvlText w:val=""/>
      <w:lvlJc w:val="left"/>
      <w:pPr>
        <w:ind w:left="1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E1558">
      <w:start w:val="1"/>
      <w:numFmt w:val="bullet"/>
      <w:lvlText w:val="o"/>
      <w:lvlJc w:val="left"/>
      <w:pPr>
        <w:ind w:left="2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E0AB4">
      <w:start w:val="1"/>
      <w:numFmt w:val="bullet"/>
      <w:lvlText w:val="▪"/>
      <w:lvlJc w:val="left"/>
      <w:pPr>
        <w:ind w:left="2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8A29A">
      <w:start w:val="1"/>
      <w:numFmt w:val="bullet"/>
      <w:lvlText w:val="•"/>
      <w:lvlJc w:val="left"/>
      <w:pPr>
        <w:ind w:left="3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E6836">
      <w:start w:val="1"/>
      <w:numFmt w:val="bullet"/>
      <w:lvlText w:val="o"/>
      <w:lvlJc w:val="left"/>
      <w:pPr>
        <w:ind w:left="4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B0FB06">
      <w:start w:val="1"/>
      <w:numFmt w:val="bullet"/>
      <w:lvlText w:val="▪"/>
      <w:lvlJc w:val="left"/>
      <w:pPr>
        <w:ind w:left="5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865D0">
      <w:start w:val="1"/>
      <w:numFmt w:val="bullet"/>
      <w:lvlText w:val="•"/>
      <w:lvlJc w:val="left"/>
      <w:pPr>
        <w:ind w:left="5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8F9EE">
      <w:start w:val="1"/>
      <w:numFmt w:val="bullet"/>
      <w:lvlText w:val="o"/>
      <w:lvlJc w:val="left"/>
      <w:pPr>
        <w:ind w:left="6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EFB80">
      <w:start w:val="1"/>
      <w:numFmt w:val="bullet"/>
      <w:lvlText w:val="▪"/>
      <w:lvlJc w:val="left"/>
      <w:pPr>
        <w:ind w:left="7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142B18"/>
    <w:multiLevelType w:val="hybridMultilevel"/>
    <w:tmpl w:val="C81A312C"/>
    <w:lvl w:ilvl="0" w:tplc="BF06C36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2381A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E4C94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AB774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3E8424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80D36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2B0D6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6BD66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E545E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78581A"/>
    <w:multiLevelType w:val="multilevel"/>
    <w:tmpl w:val="9322F9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23" w15:restartNumberingAfterBreak="0">
    <w:nsid w:val="644204ED"/>
    <w:multiLevelType w:val="hybridMultilevel"/>
    <w:tmpl w:val="6D00318A"/>
    <w:lvl w:ilvl="0" w:tplc="CF36E25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2A06A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0AE2E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AEA994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09FA0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2AE64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ED1A6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22818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E26FC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A234A3"/>
    <w:multiLevelType w:val="hybridMultilevel"/>
    <w:tmpl w:val="2A8A4EDA"/>
    <w:lvl w:ilvl="0" w:tplc="5800587C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80E84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E10BC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B6BC8A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EF346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E1A72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89ECC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4B7AC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80804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7D732C"/>
    <w:multiLevelType w:val="hybridMultilevel"/>
    <w:tmpl w:val="85BCF246"/>
    <w:lvl w:ilvl="0" w:tplc="F514C2F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666A4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A0E64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64E30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AE6CA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0FCFA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2CF44E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09A84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FECBF4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17796B"/>
    <w:multiLevelType w:val="hybridMultilevel"/>
    <w:tmpl w:val="7B7A5DCC"/>
    <w:lvl w:ilvl="0" w:tplc="CC3476F6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C8E1B2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A7E22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02FB0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0D9A0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ABC12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4A20C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67AB0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65B2A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CF4746"/>
    <w:multiLevelType w:val="hybridMultilevel"/>
    <w:tmpl w:val="FC8E6478"/>
    <w:lvl w:ilvl="0" w:tplc="1D9A264E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556CCE"/>
    <w:multiLevelType w:val="hybridMultilevel"/>
    <w:tmpl w:val="D3D8A2B8"/>
    <w:lvl w:ilvl="0" w:tplc="E104D19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30515C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2B6AC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CB9A2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0E104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9A62C0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CAAD6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28F74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2DF18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3D729E"/>
    <w:multiLevelType w:val="hybridMultilevel"/>
    <w:tmpl w:val="EEB07E86"/>
    <w:lvl w:ilvl="0" w:tplc="69A43218">
      <w:start w:val="3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A8F06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ECC7A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88446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814EC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AE6C8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46F02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1528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CE16C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6B7578"/>
    <w:multiLevelType w:val="hybridMultilevel"/>
    <w:tmpl w:val="7E945960"/>
    <w:lvl w:ilvl="0" w:tplc="2138B8A0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8C74EA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40CB4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84080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8113E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CBAF0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C3C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CB72C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471E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10"/>
  </w:num>
  <w:num w:numId="5">
    <w:abstractNumId w:val="23"/>
  </w:num>
  <w:num w:numId="6">
    <w:abstractNumId w:val="2"/>
  </w:num>
  <w:num w:numId="7">
    <w:abstractNumId w:val="13"/>
  </w:num>
  <w:num w:numId="8">
    <w:abstractNumId w:val="11"/>
  </w:num>
  <w:num w:numId="9">
    <w:abstractNumId w:val="7"/>
  </w:num>
  <w:num w:numId="10">
    <w:abstractNumId w:val="28"/>
  </w:num>
  <w:num w:numId="11">
    <w:abstractNumId w:val="5"/>
  </w:num>
  <w:num w:numId="12">
    <w:abstractNumId w:val="3"/>
  </w:num>
  <w:num w:numId="13">
    <w:abstractNumId w:val="26"/>
  </w:num>
  <w:num w:numId="14">
    <w:abstractNumId w:val="25"/>
  </w:num>
  <w:num w:numId="15">
    <w:abstractNumId w:val="1"/>
  </w:num>
  <w:num w:numId="16">
    <w:abstractNumId w:val="4"/>
  </w:num>
  <w:num w:numId="17">
    <w:abstractNumId w:val="18"/>
  </w:num>
  <w:num w:numId="18">
    <w:abstractNumId w:val="24"/>
  </w:num>
  <w:num w:numId="19">
    <w:abstractNumId w:val="29"/>
  </w:num>
  <w:num w:numId="20">
    <w:abstractNumId w:val="21"/>
  </w:num>
  <w:num w:numId="21">
    <w:abstractNumId w:val="30"/>
  </w:num>
  <w:num w:numId="22">
    <w:abstractNumId w:val="19"/>
  </w:num>
  <w:num w:numId="23">
    <w:abstractNumId w:val="22"/>
  </w:num>
  <w:num w:numId="24">
    <w:abstractNumId w:val="6"/>
  </w:num>
  <w:num w:numId="25">
    <w:abstractNumId w:val="9"/>
  </w:num>
  <w:num w:numId="26">
    <w:abstractNumId w:val="14"/>
  </w:num>
  <w:num w:numId="27">
    <w:abstractNumId w:val="16"/>
  </w:num>
  <w:num w:numId="28">
    <w:abstractNumId w:val="17"/>
  </w:num>
  <w:num w:numId="29">
    <w:abstractNumId w:val="8"/>
  </w:num>
  <w:num w:numId="30">
    <w:abstractNumId w:val="12"/>
  </w:num>
  <w:num w:numId="3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51F"/>
    <w:rsid w:val="00003D07"/>
    <w:rsid w:val="00024FAE"/>
    <w:rsid w:val="00083C1D"/>
    <w:rsid w:val="00085652"/>
    <w:rsid w:val="00097B43"/>
    <w:rsid w:val="000A63A7"/>
    <w:rsid w:val="000B78AD"/>
    <w:rsid w:val="000B7A3B"/>
    <w:rsid w:val="001027B9"/>
    <w:rsid w:val="00106D10"/>
    <w:rsid w:val="0011108D"/>
    <w:rsid w:val="00137358"/>
    <w:rsid w:val="001379BE"/>
    <w:rsid w:val="001452BC"/>
    <w:rsid w:val="00145C3C"/>
    <w:rsid w:val="00175B0C"/>
    <w:rsid w:val="002353A1"/>
    <w:rsid w:val="00254473"/>
    <w:rsid w:val="002641AA"/>
    <w:rsid w:val="00264C8D"/>
    <w:rsid w:val="00295793"/>
    <w:rsid w:val="003147E8"/>
    <w:rsid w:val="003F5BFF"/>
    <w:rsid w:val="00411407"/>
    <w:rsid w:val="00436CD1"/>
    <w:rsid w:val="004A4988"/>
    <w:rsid w:val="004A66A4"/>
    <w:rsid w:val="004D0933"/>
    <w:rsid w:val="005042D6"/>
    <w:rsid w:val="00537C4A"/>
    <w:rsid w:val="0056458B"/>
    <w:rsid w:val="005A5ECA"/>
    <w:rsid w:val="005A7312"/>
    <w:rsid w:val="006105FA"/>
    <w:rsid w:val="006342D8"/>
    <w:rsid w:val="00636402"/>
    <w:rsid w:val="00663B36"/>
    <w:rsid w:val="00691628"/>
    <w:rsid w:val="0069351F"/>
    <w:rsid w:val="006E0ACD"/>
    <w:rsid w:val="006F4409"/>
    <w:rsid w:val="007031E1"/>
    <w:rsid w:val="007276EB"/>
    <w:rsid w:val="00765899"/>
    <w:rsid w:val="00767AAA"/>
    <w:rsid w:val="00793A4A"/>
    <w:rsid w:val="007A5ACE"/>
    <w:rsid w:val="007A5F9D"/>
    <w:rsid w:val="007D0722"/>
    <w:rsid w:val="008041B8"/>
    <w:rsid w:val="0080683F"/>
    <w:rsid w:val="00830D53"/>
    <w:rsid w:val="008669F7"/>
    <w:rsid w:val="00876496"/>
    <w:rsid w:val="0089102F"/>
    <w:rsid w:val="008E63AB"/>
    <w:rsid w:val="00915E92"/>
    <w:rsid w:val="00953654"/>
    <w:rsid w:val="009769DC"/>
    <w:rsid w:val="009D55F6"/>
    <w:rsid w:val="00A2747B"/>
    <w:rsid w:val="00A5418A"/>
    <w:rsid w:val="00A6154C"/>
    <w:rsid w:val="00A63432"/>
    <w:rsid w:val="00A86029"/>
    <w:rsid w:val="00AB4A37"/>
    <w:rsid w:val="00AF4FF0"/>
    <w:rsid w:val="00B11C37"/>
    <w:rsid w:val="00B44579"/>
    <w:rsid w:val="00B76FA8"/>
    <w:rsid w:val="00B96020"/>
    <w:rsid w:val="00BD12CC"/>
    <w:rsid w:val="00BD588F"/>
    <w:rsid w:val="00BE4CE0"/>
    <w:rsid w:val="00BE733A"/>
    <w:rsid w:val="00BF08BC"/>
    <w:rsid w:val="00C3170D"/>
    <w:rsid w:val="00C44958"/>
    <w:rsid w:val="00C70931"/>
    <w:rsid w:val="00C753E5"/>
    <w:rsid w:val="00CA1AC8"/>
    <w:rsid w:val="00D1004D"/>
    <w:rsid w:val="00D2128E"/>
    <w:rsid w:val="00D33002"/>
    <w:rsid w:val="00D33C62"/>
    <w:rsid w:val="00D37C59"/>
    <w:rsid w:val="00D60D07"/>
    <w:rsid w:val="00D63C9C"/>
    <w:rsid w:val="00D943A0"/>
    <w:rsid w:val="00DE6283"/>
    <w:rsid w:val="00DF3E6D"/>
    <w:rsid w:val="00E26AC3"/>
    <w:rsid w:val="00E533A6"/>
    <w:rsid w:val="00E572C1"/>
    <w:rsid w:val="00E72E89"/>
    <w:rsid w:val="00E97030"/>
    <w:rsid w:val="00EC4F6C"/>
    <w:rsid w:val="00EC6827"/>
    <w:rsid w:val="00ED41C0"/>
    <w:rsid w:val="00ED6290"/>
    <w:rsid w:val="00F05EAC"/>
    <w:rsid w:val="00F675BD"/>
    <w:rsid w:val="00F83089"/>
    <w:rsid w:val="00FA72C4"/>
    <w:rsid w:val="00FB0EEF"/>
    <w:rsid w:val="00FC5514"/>
    <w:rsid w:val="00FC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55E9"/>
  <w15:docId w15:val="{23B1DB50-00CD-4962-8F8D-AC31EEEB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3C"/>
  </w:style>
  <w:style w:type="paragraph" w:styleId="1">
    <w:name w:val="heading 1"/>
    <w:next w:val="a"/>
    <w:link w:val="10"/>
    <w:uiPriority w:val="9"/>
    <w:unhideWhenUsed/>
    <w:qFormat/>
    <w:rsid w:val="0069351F"/>
    <w:pPr>
      <w:keepNext/>
      <w:keepLines/>
      <w:spacing w:after="38"/>
      <w:ind w:left="69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paragraph" w:styleId="2">
    <w:name w:val="heading 2"/>
    <w:next w:val="a"/>
    <w:link w:val="20"/>
    <w:uiPriority w:val="9"/>
    <w:unhideWhenUsed/>
    <w:qFormat/>
    <w:rsid w:val="0069351F"/>
    <w:pPr>
      <w:keepNext/>
      <w:keepLines/>
      <w:spacing w:after="0"/>
      <w:ind w:left="4669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val="en-US"/>
    </w:rPr>
  </w:style>
  <w:style w:type="paragraph" w:styleId="3">
    <w:name w:val="heading 3"/>
    <w:next w:val="a"/>
    <w:link w:val="30"/>
    <w:uiPriority w:val="9"/>
    <w:unhideWhenUsed/>
    <w:qFormat/>
    <w:rsid w:val="0069351F"/>
    <w:pPr>
      <w:keepNext/>
      <w:keepLines/>
      <w:spacing w:after="51" w:line="269" w:lineRule="auto"/>
      <w:ind w:left="69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next w:val="a"/>
    <w:link w:val="40"/>
    <w:uiPriority w:val="9"/>
    <w:unhideWhenUsed/>
    <w:qFormat/>
    <w:rsid w:val="0069351F"/>
    <w:pPr>
      <w:keepNext/>
      <w:keepLines/>
      <w:spacing w:after="14"/>
      <w:ind w:left="690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51F"/>
    <w:rPr>
      <w:rFonts w:ascii="Times New Roman" w:eastAsia="Times New Roman" w:hAnsi="Times New Roman" w:cs="Times New Roman"/>
      <w:b/>
      <w:color w:val="000000"/>
      <w:sz w:val="3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9351F"/>
    <w:rPr>
      <w:rFonts w:ascii="Times New Roman" w:eastAsia="Times New Roman" w:hAnsi="Times New Roman" w:cs="Times New Roman"/>
      <w:b/>
      <w:i/>
      <w:color w:val="000000"/>
      <w:sz w:val="28"/>
      <w:u w:val="single" w:color="00000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9351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9351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69351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69351F"/>
    <w:pPr>
      <w:tabs>
        <w:tab w:val="center" w:pos="4677"/>
        <w:tab w:val="right" w:pos="9355"/>
      </w:tabs>
      <w:spacing w:after="54" w:line="267" w:lineRule="auto"/>
      <w:ind w:left="5543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9351F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a5">
    <w:name w:val="Hyperlink"/>
    <w:basedOn w:val="a0"/>
    <w:uiPriority w:val="99"/>
    <w:unhideWhenUsed/>
    <w:rsid w:val="0069351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9351F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D5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A63432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953654"/>
    <w:pPr>
      <w:widowControl w:val="0"/>
      <w:autoSpaceDE w:val="0"/>
      <w:autoSpaceDN w:val="0"/>
      <w:spacing w:after="0" w:line="240" w:lineRule="auto"/>
      <w:ind w:left="158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53654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Strong"/>
    <w:basedOn w:val="a0"/>
    <w:uiPriority w:val="22"/>
    <w:qFormat/>
    <w:rsid w:val="00E97030"/>
    <w:rPr>
      <w:b/>
      <w:bCs/>
    </w:rPr>
  </w:style>
  <w:style w:type="paragraph" w:customStyle="1" w:styleId="Default">
    <w:name w:val="Default"/>
    <w:rsid w:val="00564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04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042D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9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2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0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0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0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a2bbdc.xn--p1ai/mod/page/view.php?id=72810" TargetMode="External"/><Relationship Id="rId18" Type="http://schemas.openxmlformats.org/officeDocument/2006/relationships/hyperlink" Target="https://xn--80aa2bbdc.xn--p1ai/mod/page/view.php?id=72818" TargetMode="External"/><Relationship Id="rId26" Type="http://schemas.openxmlformats.org/officeDocument/2006/relationships/hyperlink" Target="https://xn--80aa2bbdc.xn--p1ai/mod/page/view.php?id=72827" TargetMode="External"/><Relationship Id="rId39" Type="http://schemas.openxmlformats.org/officeDocument/2006/relationships/hyperlink" Target="https://xn--80aa2bbdc.xn--p1ai/mod/page/view.php?id=46890" TargetMode="External"/><Relationship Id="rId21" Type="http://schemas.openxmlformats.org/officeDocument/2006/relationships/hyperlink" Target="https://xn--80aa2bbdc.xn--p1ai/mod/page/view.php?id=72821" TargetMode="External"/><Relationship Id="rId34" Type="http://schemas.openxmlformats.org/officeDocument/2006/relationships/hyperlink" Target="https://xn--80aa2bbdc.xn--p1ai/mod/resource/view.php?id=46883" TargetMode="External"/><Relationship Id="rId42" Type="http://schemas.openxmlformats.org/officeDocument/2006/relationships/hyperlink" Target="https://xn--80aa2bbdc.xn--p1ai/course/view.php?id=685" TargetMode="External"/><Relationship Id="rId47" Type="http://schemas.openxmlformats.org/officeDocument/2006/relationships/hyperlink" Target="https://xn--80aa2bbdc.xn--p1ai/mod/book/view.php?id=46934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xn--80aa2bbdc.xn--p1ai/mod/page/view.php?id=72809" TargetMode="External"/><Relationship Id="rId17" Type="http://schemas.openxmlformats.org/officeDocument/2006/relationships/hyperlink" Target="https://xn--80aa2bbdc.xn--p1ai/mod/page/view.php?id=72814" TargetMode="External"/><Relationship Id="rId25" Type="http://schemas.openxmlformats.org/officeDocument/2006/relationships/hyperlink" Target="https://xn--80aa2bbdc.xn--p1ai/mod/page/view.php?id=72826" TargetMode="External"/><Relationship Id="rId33" Type="http://schemas.openxmlformats.org/officeDocument/2006/relationships/hyperlink" Target="https://xn--80aa2bbdc.xn--p1ai/mod/resource/view.php?id=46881" TargetMode="External"/><Relationship Id="rId38" Type="http://schemas.openxmlformats.org/officeDocument/2006/relationships/hyperlink" Target="https://xn--80aa2bbdc.xn--p1ai/mod/resource/view.php?id=46887" TargetMode="External"/><Relationship Id="rId46" Type="http://schemas.openxmlformats.org/officeDocument/2006/relationships/hyperlink" Target="https://xn--80aa2bbdc.xn--p1ai/mod/resource/view.php?id=469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a2bbdc.xn--p1ai/mod/page/view.php?id=72813" TargetMode="External"/><Relationship Id="rId20" Type="http://schemas.openxmlformats.org/officeDocument/2006/relationships/hyperlink" Target="https://xn--80aa2bbdc.xn--p1ai/mod/page/view.php?id=72820" TargetMode="External"/><Relationship Id="rId29" Type="http://schemas.openxmlformats.org/officeDocument/2006/relationships/hyperlink" Target="https://xn--80aa2bbdc.xn--p1ai/mod/resource/view.php?id=46875" TargetMode="External"/><Relationship Id="rId41" Type="http://schemas.openxmlformats.org/officeDocument/2006/relationships/hyperlink" Target="https://xn--80aa2bbdc.xn--p1ai/course/view.php?id=685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a2bbdc.xn--p1ai/mod/page/view.php?id=72808" TargetMode="External"/><Relationship Id="rId24" Type="http://schemas.openxmlformats.org/officeDocument/2006/relationships/hyperlink" Target="https://xn--80aa2bbdc.xn--p1ai/mod/page/view.php?id=72824" TargetMode="External"/><Relationship Id="rId32" Type="http://schemas.openxmlformats.org/officeDocument/2006/relationships/hyperlink" Target="https://xn--80aa2bbdc.xn--p1ai/mod/resource/view.php?id=46880" TargetMode="External"/><Relationship Id="rId37" Type="http://schemas.openxmlformats.org/officeDocument/2006/relationships/hyperlink" Target="https://xn--80aa2bbdc.xn--p1ai/mod/resource/view.php?id=46886" TargetMode="External"/><Relationship Id="rId40" Type="http://schemas.openxmlformats.org/officeDocument/2006/relationships/hyperlink" Target="https://xn--80aa2bbdc.xn--p1ai/mod/page/view.php?id=46895" TargetMode="External"/><Relationship Id="rId45" Type="http://schemas.openxmlformats.org/officeDocument/2006/relationships/hyperlink" Target="https://xn--80aa2bbdc.xn--p1ai/mod/resource/view.php?id=46927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xn--80aa2bbdc.xn--p1ai/mod/page/view.php?id=72812" TargetMode="External"/><Relationship Id="rId23" Type="http://schemas.openxmlformats.org/officeDocument/2006/relationships/hyperlink" Target="https://xn--80aa2bbdc.xn--p1ai/mod/page/view.php?id=72823" TargetMode="External"/><Relationship Id="rId28" Type="http://schemas.openxmlformats.org/officeDocument/2006/relationships/hyperlink" Target="https://xn--80aa2bbdc.xn--p1ai/mod/resource/view.php?id=46874" TargetMode="External"/><Relationship Id="rId36" Type="http://schemas.openxmlformats.org/officeDocument/2006/relationships/hyperlink" Target="https://xn--80aa2bbdc.xn--p1ai/mod/resource/view.php?id=46885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xn--80aa2bbdc.xn--p1ai/mod/page/view.php?id=72807" TargetMode="External"/><Relationship Id="rId19" Type="http://schemas.openxmlformats.org/officeDocument/2006/relationships/hyperlink" Target="https://xn--80aa2bbdc.xn--p1ai/mod/page/view.php?id=72817" TargetMode="External"/><Relationship Id="rId31" Type="http://schemas.openxmlformats.org/officeDocument/2006/relationships/hyperlink" Target="https://xn--80aa2bbdc.xn--p1ai/mod/resource/view.php?id=46876" TargetMode="External"/><Relationship Id="rId44" Type="http://schemas.openxmlformats.org/officeDocument/2006/relationships/hyperlink" Target="https://xn--80aa2bbdc.xn--p1ai/mod/book/view.php?id=46919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xn--80aa2bbdc.xn--p1ai/course/view.php?id=685" TargetMode="External"/><Relationship Id="rId14" Type="http://schemas.openxmlformats.org/officeDocument/2006/relationships/hyperlink" Target="https://xn--80aa2bbdc.xn--p1ai/mod/page/view.php?id=72811" TargetMode="External"/><Relationship Id="rId22" Type="http://schemas.openxmlformats.org/officeDocument/2006/relationships/hyperlink" Target="https://xn--80aa2bbdc.xn--p1ai/mod/page/view.php?id=72822" TargetMode="External"/><Relationship Id="rId27" Type="http://schemas.openxmlformats.org/officeDocument/2006/relationships/hyperlink" Target="https://xn--80aa2bbdc.xn--p1ai/mod/resource/view.php?id=46873" TargetMode="External"/><Relationship Id="rId30" Type="http://schemas.openxmlformats.org/officeDocument/2006/relationships/hyperlink" Target="https://xn--80aa2bbdc.xn--p1ai/mod/resource/view.php?id=46878" TargetMode="External"/><Relationship Id="rId35" Type="http://schemas.openxmlformats.org/officeDocument/2006/relationships/hyperlink" Target="https://xn--80aa2bbdc.xn--p1ai/mod/resource/view.php?id=46884" TargetMode="External"/><Relationship Id="rId43" Type="http://schemas.openxmlformats.org/officeDocument/2006/relationships/hyperlink" Target="https://xn--80aa2bbdc.xn--p1ai/course/view.php?id=685" TargetMode="External"/><Relationship Id="rId48" Type="http://schemas.openxmlformats.org/officeDocument/2006/relationships/hyperlink" Target="https://xn--80aa2bbdc.xn--p1ai/mod/book/view.php?id=4693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xn--80aa2bbdc.xn--p1ai/course/view.php?id=685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4F74-3BD9-41A0-8F9C-2EBB0415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10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 Добрый</dc:creator>
  <cp:keywords/>
  <dc:description/>
  <cp:lastModifiedBy>Вера Ф</cp:lastModifiedBy>
  <cp:revision>10</cp:revision>
  <dcterms:created xsi:type="dcterms:W3CDTF">2023-04-13T18:24:00Z</dcterms:created>
  <dcterms:modified xsi:type="dcterms:W3CDTF">2023-05-01T17:56:00Z</dcterms:modified>
</cp:coreProperties>
</file>